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DD" w:rsidRPr="00FA7101" w:rsidRDefault="00550BDD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50BDD" w:rsidRPr="00486D91" w:rsidRDefault="00550BDD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3"/>
        <w:gridCol w:w="1266"/>
        <w:gridCol w:w="1689"/>
      </w:tblGrid>
      <w:tr w:rsidR="00550BDD" w:rsidRPr="007323A5" w:rsidTr="008E4370">
        <w:trPr>
          <w:trHeight w:val="311"/>
          <w:tblCellSpacing w:w="20" w:type="dxa"/>
        </w:trPr>
        <w:tc>
          <w:tcPr>
            <w:tcW w:w="6833" w:type="dxa"/>
            <w:vAlign w:val="center"/>
          </w:tcPr>
          <w:p w:rsidR="00550BDD" w:rsidRPr="007323A5" w:rsidRDefault="00550BDD" w:rsidP="00B04E6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3E7B2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Coordinador Institucional de </w:t>
            </w:r>
            <w:r w:rsidR="00B04E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Enfermería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550BDD" w:rsidRPr="00252BFC" w:rsidRDefault="00550BDD" w:rsidP="00891E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252BFC" w:rsidRP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891E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28" w:type="dxa"/>
            <w:vAlign w:val="center"/>
          </w:tcPr>
          <w:p w:rsidR="00550BDD" w:rsidRPr="007323A5" w:rsidRDefault="00550BDD" w:rsidP="007625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91E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550BDD" w:rsidRPr="007323A5" w:rsidTr="008E4370">
        <w:trPr>
          <w:trHeight w:val="329"/>
          <w:tblCellSpacing w:w="20" w:type="dxa"/>
        </w:trPr>
        <w:tc>
          <w:tcPr>
            <w:tcW w:w="9768" w:type="dxa"/>
            <w:gridSpan w:val="3"/>
            <w:vAlign w:val="center"/>
          </w:tcPr>
          <w:p w:rsidR="00550BDD" w:rsidRPr="007323A5" w:rsidRDefault="00550BDD" w:rsidP="005F52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52B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Subdirección de Salud </w:t>
            </w:r>
          </w:p>
        </w:tc>
      </w:tr>
      <w:tr w:rsidR="00550BDD" w:rsidRPr="007323A5" w:rsidTr="008E4370">
        <w:trPr>
          <w:trHeight w:val="360"/>
          <w:tblCellSpacing w:w="20" w:type="dxa"/>
        </w:trPr>
        <w:tc>
          <w:tcPr>
            <w:tcW w:w="9768" w:type="dxa"/>
            <w:gridSpan w:val="3"/>
            <w:vAlign w:val="center"/>
          </w:tcPr>
          <w:p w:rsidR="00550BDD" w:rsidRPr="007323A5" w:rsidRDefault="00252BFC" w:rsidP="005F52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Subdirector de Salud </w:t>
            </w:r>
          </w:p>
        </w:tc>
      </w:tr>
    </w:tbl>
    <w:p w:rsidR="00550BDD" w:rsidRPr="00AD4B34" w:rsidRDefault="00550BDD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243090" w:rsidRPr="00691C4A" w:rsidRDefault="0024309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50BDD" w:rsidRPr="00F83471" w:rsidRDefault="00550BDD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50BDD" w:rsidRDefault="00550BDD" w:rsidP="009F70B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B04E6B" w:rsidRDefault="00B04E6B" w:rsidP="00B04E6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organizar y coordinar a nivel nacional </w:t>
      </w:r>
      <w:r w:rsidRPr="009F70BA">
        <w:rPr>
          <w:rFonts w:ascii="Bookman Old Style" w:hAnsi="Bookman Old Style" w:cs="Arial"/>
          <w:i w:val="0"/>
          <w:iCs/>
          <w:sz w:val="20"/>
        </w:rPr>
        <w:t>la efectiva ejecución de los procesos y procedimientos</w:t>
      </w:r>
      <w:r>
        <w:rPr>
          <w:rFonts w:ascii="Bookman Old Style" w:hAnsi="Bookman Old Style" w:cs="Arial"/>
          <w:i w:val="0"/>
          <w:iCs/>
          <w:sz w:val="20"/>
        </w:rPr>
        <w:t xml:space="preserve"> de Enfermeria, a fin de asegurar la aplicación integral de políticas y normativas; así como proporcionar asesoría técnica o participar en el desarrollo de </w:t>
      </w:r>
      <w:r w:rsidRPr="00BE360F">
        <w:rPr>
          <w:rFonts w:ascii="Bookman Old Style" w:hAnsi="Bookman Old Style" w:cs="Arial"/>
          <w:i w:val="0"/>
          <w:iCs/>
          <w:sz w:val="20"/>
        </w:rPr>
        <w:t>planes</w:t>
      </w:r>
      <w:r>
        <w:rPr>
          <w:rFonts w:ascii="Bookman Old Style" w:hAnsi="Bookman Old Style" w:cs="Arial"/>
          <w:i w:val="0"/>
          <w:iCs/>
          <w:sz w:val="20"/>
        </w:rPr>
        <w:t xml:space="preserve">, proyectos y programas de salud. </w:t>
      </w:r>
    </w:p>
    <w:p w:rsidR="004B16B1" w:rsidRDefault="004B16B1" w:rsidP="00AD4B3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50BDD" w:rsidRDefault="00550BDD" w:rsidP="00E21CFE">
      <w:pPr>
        <w:pStyle w:val="Textoindependiente3"/>
        <w:suppressAutoHyphens/>
        <w:rPr>
          <w:rFonts w:ascii="Bookman Old Style" w:hAnsi="Bookman Old Style"/>
          <w:sz w:val="2"/>
        </w:rPr>
      </w:pPr>
    </w:p>
    <w:p w:rsidR="00BA4767" w:rsidRDefault="00BA4767" w:rsidP="00E21CFE">
      <w:pPr>
        <w:pStyle w:val="Textoindependiente3"/>
        <w:suppressAutoHyphens/>
        <w:rPr>
          <w:rFonts w:ascii="Bookman Old Style" w:hAnsi="Bookman Old Style"/>
          <w:sz w:val="2"/>
        </w:rPr>
      </w:pPr>
    </w:p>
    <w:p w:rsidR="00BA4767" w:rsidRPr="00CB19BA" w:rsidRDefault="00BA4767" w:rsidP="00E21CFE">
      <w:pPr>
        <w:pStyle w:val="Textoindependiente3"/>
        <w:suppressAutoHyphens/>
        <w:rPr>
          <w:rFonts w:ascii="Bookman Old Style" w:hAnsi="Bookman Old Style"/>
          <w:sz w:val="2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50BDD" w:rsidRPr="00BA4767" w:rsidRDefault="00550BDD" w:rsidP="002820DC">
      <w:pPr>
        <w:jc w:val="both"/>
        <w:rPr>
          <w:rFonts w:ascii="Bookman Old Style" w:hAnsi="Bookman Old Style"/>
          <w:i w:val="0"/>
          <w:sz w:val="32"/>
          <w:szCs w:val="12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Planificar</w:t>
      </w:r>
      <w:r>
        <w:rPr>
          <w:rFonts w:ascii="Bookman Old Style" w:hAnsi="Bookman Old Style"/>
          <w:i w:val="0"/>
          <w:sz w:val="20"/>
        </w:rPr>
        <w:t xml:space="preserve"> y </w:t>
      </w:r>
      <w:r w:rsidRPr="00D16E54">
        <w:rPr>
          <w:rFonts w:ascii="Bookman Old Style" w:hAnsi="Bookman Old Style"/>
          <w:i w:val="0"/>
          <w:sz w:val="20"/>
        </w:rPr>
        <w:t>coordinar</w:t>
      </w:r>
      <w:r>
        <w:rPr>
          <w:rFonts w:ascii="Bookman Old Style" w:hAnsi="Bookman Old Style"/>
          <w:i w:val="0"/>
          <w:sz w:val="20"/>
        </w:rPr>
        <w:t xml:space="preserve"> </w:t>
      </w:r>
      <w:r w:rsidRPr="00CF2EA5">
        <w:rPr>
          <w:rFonts w:ascii="Bookman Old Style" w:hAnsi="Bookman Old Style"/>
          <w:i w:val="0"/>
          <w:sz w:val="20"/>
        </w:rPr>
        <w:t xml:space="preserve">las actividades </w:t>
      </w:r>
      <w:r>
        <w:rPr>
          <w:rFonts w:ascii="Bookman Old Style" w:hAnsi="Bookman Old Style"/>
          <w:i w:val="0"/>
          <w:sz w:val="20"/>
        </w:rPr>
        <w:t xml:space="preserve">de supervisión del </w:t>
      </w:r>
      <w:r w:rsidRPr="00CF2EA5">
        <w:rPr>
          <w:rFonts w:ascii="Bookman Old Style" w:hAnsi="Bookman Old Style"/>
          <w:i w:val="0"/>
          <w:sz w:val="20"/>
        </w:rPr>
        <w:t xml:space="preserve">personal </w:t>
      </w:r>
      <w:r>
        <w:rPr>
          <w:rFonts w:ascii="Bookman Old Style" w:hAnsi="Bookman Old Style"/>
          <w:i w:val="0"/>
          <w:sz w:val="20"/>
        </w:rPr>
        <w:t>de Enfermería</w:t>
      </w:r>
      <w:r w:rsidRPr="00CF2EA5">
        <w:rPr>
          <w:rFonts w:ascii="Bookman Old Style" w:hAnsi="Bookman Old Style"/>
          <w:i w:val="0"/>
          <w:sz w:val="20"/>
        </w:rPr>
        <w:t>, a través de la programación, asignación, distribución y definición de las funciones, con el fin de cumplir con la normativa institucional.</w:t>
      </w:r>
    </w:p>
    <w:p w:rsidR="00B04E6B" w:rsidRPr="00E12826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16"/>
          <w:szCs w:val="14"/>
        </w:rPr>
      </w:pPr>
    </w:p>
    <w:p w:rsidR="00B04E6B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Conocer y utilizar los criterios técnicos que se requieran</w:t>
      </w:r>
      <w:r>
        <w:rPr>
          <w:rFonts w:ascii="Bookman Old Style" w:hAnsi="Bookman Old Style"/>
          <w:i w:val="0"/>
          <w:sz w:val="20"/>
        </w:rPr>
        <w:t>,</w:t>
      </w:r>
      <w:r w:rsidRPr="00D16E54">
        <w:rPr>
          <w:rFonts w:ascii="Bookman Old Style" w:hAnsi="Bookman Old Style"/>
          <w:i w:val="0"/>
          <w:sz w:val="20"/>
        </w:rPr>
        <w:t xml:space="preserve"> para </w:t>
      </w:r>
      <w:r>
        <w:rPr>
          <w:rFonts w:ascii="Bookman Old Style" w:hAnsi="Bookman Old Style"/>
          <w:i w:val="0"/>
          <w:sz w:val="20"/>
        </w:rPr>
        <w:t xml:space="preserve">supervisar </w:t>
      </w:r>
      <w:r w:rsidRPr="00D16E54">
        <w:rPr>
          <w:rFonts w:ascii="Bookman Old Style" w:hAnsi="Bookman Old Style"/>
          <w:i w:val="0"/>
          <w:sz w:val="20"/>
        </w:rPr>
        <w:t>la operatividad de</w:t>
      </w:r>
      <w:r>
        <w:rPr>
          <w:rFonts w:ascii="Bookman Old Style" w:hAnsi="Bookman Old Style"/>
          <w:i w:val="0"/>
          <w:sz w:val="20"/>
        </w:rPr>
        <w:t xml:space="preserve"> </w:t>
      </w:r>
      <w:r w:rsidRPr="00D16E54">
        <w:rPr>
          <w:rFonts w:ascii="Bookman Old Style" w:hAnsi="Bookman Old Style"/>
          <w:i w:val="0"/>
          <w:sz w:val="20"/>
        </w:rPr>
        <w:t>l</w:t>
      </w:r>
      <w:r>
        <w:rPr>
          <w:rFonts w:ascii="Bookman Old Style" w:hAnsi="Bookman Old Style"/>
          <w:i w:val="0"/>
          <w:sz w:val="20"/>
        </w:rPr>
        <w:t>os s</w:t>
      </w:r>
      <w:r w:rsidRPr="00D16E54">
        <w:rPr>
          <w:rFonts w:ascii="Bookman Old Style" w:hAnsi="Bookman Old Style"/>
          <w:i w:val="0"/>
          <w:sz w:val="20"/>
        </w:rPr>
        <w:t>ervicio</w:t>
      </w:r>
      <w:r>
        <w:rPr>
          <w:rFonts w:ascii="Bookman Old Style" w:hAnsi="Bookman Old Style"/>
          <w:i w:val="0"/>
          <w:sz w:val="20"/>
        </w:rPr>
        <w:t>s</w:t>
      </w:r>
      <w:r w:rsidRPr="00D16E54">
        <w:rPr>
          <w:rFonts w:ascii="Bookman Old Style" w:hAnsi="Bookman Old Style"/>
          <w:i w:val="0"/>
          <w:sz w:val="20"/>
        </w:rPr>
        <w:t>, con el fin de contar con líneas de acción preestablecidas para el debido ejercicio de las funciones del personal.</w:t>
      </w:r>
    </w:p>
    <w:p w:rsidR="00B04E6B" w:rsidRDefault="00B04E6B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B04E6B" w:rsidRPr="0099038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Velar por el c</w:t>
      </w:r>
      <w:r w:rsidRPr="00990385">
        <w:rPr>
          <w:rFonts w:ascii="Bookman Old Style" w:hAnsi="Bookman Old Style"/>
          <w:i w:val="0"/>
          <w:sz w:val="20"/>
        </w:rPr>
        <w:t xml:space="preserve">umplimiento de </w:t>
      </w:r>
      <w:r>
        <w:rPr>
          <w:rFonts w:ascii="Bookman Old Style" w:hAnsi="Bookman Old Style"/>
          <w:i w:val="0"/>
          <w:sz w:val="20"/>
        </w:rPr>
        <w:t>p</w:t>
      </w:r>
      <w:r w:rsidRPr="00990385">
        <w:rPr>
          <w:rFonts w:ascii="Bookman Old Style" w:hAnsi="Bookman Old Style"/>
          <w:i w:val="0"/>
          <w:sz w:val="20"/>
        </w:rPr>
        <w:t>olíticas,</w:t>
      </w:r>
      <w:r>
        <w:rPr>
          <w:rFonts w:ascii="Bookman Old Style" w:hAnsi="Bookman Old Style"/>
          <w:i w:val="0"/>
          <w:sz w:val="20"/>
        </w:rPr>
        <w:t xml:space="preserve"> o</w:t>
      </w:r>
      <w:r w:rsidRPr="00990385">
        <w:rPr>
          <w:rFonts w:ascii="Bookman Old Style" w:hAnsi="Bookman Old Style"/>
          <w:i w:val="0"/>
          <w:sz w:val="20"/>
        </w:rPr>
        <w:t xml:space="preserve">bjetivos y </w:t>
      </w:r>
      <w:r>
        <w:rPr>
          <w:rFonts w:ascii="Bookman Old Style" w:hAnsi="Bookman Old Style"/>
          <w:i w:val="0"/>
          <w:sz w:val="20"/>
        </w:rPr>
        <w:t>m</w:t>
      </w:r>
      <w:r w:rsidRPr="00990385">
        <w:rPr>
          <w:rFonts w:ascii="Bookman Old Style" w:hAnsi="Bookman Old Style"/>
          <w:i w:val="0"/>
          <w:sz w:val="20"/>
        </w:rPr>
        <w:t xml:space="preserve">etas </w:t>
      </w:r>
      <w:r>
        <w:rPr>
          <w:rFonts w:ascii="Bookman Old Style" w:hAnsi="Bookman Old Style"/>
          <w:i w:val="0"/>
          <w:sz w:val="20"/>
        </w:rPr>
        <w:t>i</w:t>
      </w:r>
      <w:r w:rsidRPr="00990385">
        <w:rPr>
          <w:rFonts w:ascii="Bookman Old Style" w:hAnsi="Bookman Old Style"/>
          <w:i w:val="0"/>
          <w:sz w:val="20"/>
        </w:rPr>
        <w:t xml:space="preserve">nstitucionales de </w:t>
      </w:r>
      <w:r>
        <w:rPr>
          <w:rFonts w:ascii="Bookman Old Style" w:hAnsi="Bookman Old Style"/>
          <w:i w:val="0"/>
          <w:sz w:val="20"/>
        </w:rPr>
        <w:t>Enfermeria</w:t>
      </w:r>
      <w:r w:rsidRPr="00990385">
        <w:rPr>
          <w:rFonts w:ascii="Bookman Old Style" w:hAnsi="Bookman Old Style"/>
          <w:i w:val="0"/>
          <w:sz w:val="20"/>
        </w:rPr>
        <w:t>, enmarcados en proyectos, programas y planes del ISSS</w:t>
      </w:r>
      <w:r>
        <w:rPr>
          <w:rFonts w:ascii="Bookman Old Style" w:hAnsi="Bookman Old Style"/>
          <w:i w:val="0"/>
          <w:sz w:val="20"/>
        </w:rPr>
        <w:t>.</w:t>
      </w:r>
    </w:p>
    <w:p w:rsidR="00B04E6B" w:rsidRPr="00990385" w:rsidRDefault="00B04E6B" w:rsidP="00B04E6B">
      <w:pPr>
        <w:pStyle w:val="Prrafodelista"/>
        <w:rPr>
          <w:rFonts w:ascii="Bookman Old Style" w:hAnsi="Bookman Old Style"/>
          <w:i w:val="0"/>
          <w:sz w:val="20"/>
          <w:szCs w:val="14"/>
        </w:rPr>
      </w:pPr>
    </w:p>
    <w:p w:rsidR="00B04E6B" w:rsidRPr="005275AF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 xml:space="preserve">Planificar y elaborar el plan nacional de trabajo, partiendo de un diagnóstico </w:t>
      </w:r>
      <w:r>
        <w:rPr>
          <w:rFonts w:ascii="Bookman Old Style" w:hAnsi="Bookman Old Style"/>
          <w:i w:val="0"/>
          <w:sz w:val="20"/>
        </w:rPr>
        <w:t>de Enfermería</w:t>
      </w:r>
      <w:r w:rsidRPr="005275AF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 xml:space="preserve">a fin de </w:t>
      </w:r>
      <w:r w:rsidRPr="005275AF">
        <w:rPr>
          <w:rFonts w:ascii="Bookman Old Style" w:hAnsi="Bookman Old Style"/>
          <w:i w:val="0"/>
          <w:sz w:val="20"/>
        </w:rPr>
        <w:t>programa</w:t>
      </w:r>
      <w:r>
        <w:rPr>
          <w:rFonts w:ascii="Bookman Old Style" w:hAnsi="Bookman Old Style"/>
          <w:i w:val="0"/>
          <w:sz w:val="20"/>
        </w:rPr>
        <w:t>r</w:t>
      </w:r>
      <w:r w:rsidRPr="005275AF">
        <w:rPr>
          <w:rFonts w:ascii="Bookman Old Style" w:hAnsi="Bookman Old Style"/>
          <w:i w:val="0"/>
          <w:sz w:val="20"/>
        </w:rPr>
        <w:t xml:space="preserve"> metas físicas, de acuerdo a capacidad instalada y necesidades de los centros de atención.</w:t>
      </w:r>
    </w:p>
    <w:p w:rsidR="00B04E6B" w:rsidRPr="00F72E58" w:rsidRDefault="00B04E6B" w:rsidP="00B04E6B">
      <w:pPr>
        <w:pStyle w:val="Prrafodelista"/>
        <w:rPr>
          <w:rFonts w:ascii="Bookman Old Style" w:hAnsi="Bookman Old Style"/>
          <w:i w:val="0"/>
          <w:sz w:val="20"/>
          <w:szCs w:val="14"/>
        </w:rPr>
      </w:pPr>
    </w:p>
    <w:p w:rsidR="00B04E6B" w:rsidRPr="005275AF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>Garantizar la disponibilidad del recurso humano asistencial requerido, tomando en cuenta los estándares establecidos, para una adecuada prestación de los servicios</w:t>
      </w:r>
      <w:r>
        <w:rPr>
          <w:rFonts w:ascii="Bookman Old Style" w:hAnsi="Bookman Old Style"/>
          <w:i w:val="0"/>
          <w:sz w:val="20"/>
        </w:rPr>
        <w:t>.</w:t>
      </w:r>
    </w:p>
    <w:p w:rsidR="00B04E6B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4E6B" w:rsidRPr="005275AF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275AF">
        <w:rPr>
          <w:rFonts w:ascii="Bookman Old Style" w:hAnsi="Bookman Old Style"/>
          <w:i w:val="0"/>
          <w:sz w:val="20"/>
        </w:rPr>
        <w:t>Garantizar y facilitar la</w:t>
      </w:r>
      <w:r>
        <w:rPr>
          <w:rFonts w:ascii="Bookman Old Style" w:hAnsi="Bookman Old Style"/>
          <w:i w:val="0"/>
          <w:sz w:val="20"/>
        </w:rPr>
        <w:t>s</w:t>
      </w:r>
      <w:r w:rsidRPr="005275AF">
        <w:rPr>
          <w:rFonts w:ascii="Bookman Old Style" w:hAnsi="Bookman Old Style"/>
          <w:i w:val="0"/>
          <w:sz w:val="20"/>
        </w:rPr>
        <w:t xml:space="preserve"> competencia</w:t>
      </w:r>
      <w:r>
        <w:rPr>
          <w:rFonts w:ascii="Bookman Old Style" w:hAnsi="Bookman Old Style"/>
          <w:i w:val="0"/>
          <w:sz w:val="20"/>
        </w:rPr>
        <w:t>s t</w:t>
      </w:r>
      <w:r w:rsidRPr="005275AF">
        <w:rPr>
          <w:rFonts w:ascii="Bookman Old Style" w:hAnsi="Bookman Old Style"/>
          <w:i w:val="0"/>
          <w:sz w:val="20"/>
        </w:rPr>
        <w:t>écnica</w:t>
      </w:r>
      <w:r>
        <w:rPr>
          <w:rFonts w:ascii="Bookman Old Style" w:hAnsi="Bookman Old Style"/>
          <w:i w:val="0"/>
          <w:sz w:val="20"/>
        </w:rPr>
        <w:t>s</w:t>
      </w:r>
      <w:r w:rsidRPr="005275AF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docentes</w:t>
      </w:r>
      <w:r w:rsidRPr="005275AF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i</w:t>
      </w:r>
      <w:r w:rsidRPr="005275AF">
        <w:rPr>
          <w:rFonts w:ascii="Bookman Old Style" w:hAnsi="Bookman Old Style"/>
          <w:i w:val="0"/>
          <w:sz w:val="20"/>
        </w:rPr>
        <w:t>nvestiga</w:t>
      </w:r>
      <w:r>
        <w:rPr>
          <w:rFonts w:ascii="Bookman Old Style" w:hAnsi="Bookman Old Style"/>
          <w:i w:val="0"/>
          <w:sz w:val="20"/>
        </w:rPr>
        <w:t>tivas</w:t>
      </w:r>
      <w:r w:rsidRPr="005275AF">
        <w:rPr>
          <w:rFonts w:ascii="Bookman Old Style" w:hAnsi="Bookman Old Style"/>
          <w:i w:val="0"/>
          <w:sz w:val="20"/>
        </w:rPr>
        <w:t xml:space="preserve"> y</w:t>
      </w:r>
      <w:r>
        <w:rPr>
          <w:rFonts w:ascii="Bookman Old Style" w:hAnsi="Bookman Old Style"/>
          <w:i w:val="0"/>
          <w:sz w:val="20"/>
        </w:rPr>
        <w:t xml:space="preserve"> de</w:t>
      </w:r>
      <w:r w:rsidRPr="005275AF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f</w:t>
      </w:r>
      <w:r w:rsidRPr="005275AF">
        <w:rPr>
          <w:rFonts w:ascii="Bookman Old Style" w:hAnsi="Bookman Old Style"/>
          <w:i w:val="0"/>
          <w:sz w:val="20"/>
        </w:rPr>
        <w:t xml:space="preserve">ormación continua del personal de </w:t>
      </w:r>
      <w:r>
        <w:rPr>
          <w:rFonts w:ascii="Bookman Old Style" w:hAnsi="Bookman Old Style"/>
          <w:i w:val="0"/>
          <w:sz w:val="20"/>
        </w:rPr>
        <w:t xml:space="preserve">Enfermería </w:t>
      </w:r>
      <w:r w:rsidRPr="005275AF">
        <w:rPr>
          <w:rFonts w:ascii="Bookman Old Style" w:hAnsi="Bookman Old Style"/>
          <w:i w:val="0"/>
          <w:sz w:val="20"/>
        </w:rPr>
        <w:t xml:space="preserve">correspondiente, con el objetivo </w:t>
      </w:r>
      <w:r>
        <w:rPr>
          <w:rFonts w:ascii="Bookman Old Style" w:hAnsi="Bookman Old Style"/>
          <w:i w:val="0"/>
          <w:sz w:val="20"/>
        </w:rPr>
        <w:t xml:space="preserve">de </w:t>
      </w:r>
      <w:r w:rsidRPr="005275AF">
        <w:rPr>
          <w:rFonts w:ascii="Bookman Old Style" w:hAnsi="Bookman Old Style"/>
          <w:i w:val="0"/>
          <w:sz w:val="20"/>
        </w:rPr>
        <w:t xml:space="preserve">generar o adoptar nuevos conocimientos que ayuden </w:t>
      </w:r>
      <w:r>
        <w:rPr>
          <w:rFonts w:ascii="Bookman Old Style" w:hAnsi="Bookman Old Style"/>
          <w:i w:val="0"/>
          <w:sz w:val="20"/>
        </w:rPr>
        <w:t xml:space="preserve">al desarrollo efectivo del trabajo.  </w:t>
      </w:r>
    </w:p>
    <w:p w:rsidR="00B04E6B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en la e</w:t>
      </w:r>
      <w:r w:rsidRPr="00CF2EA5">
        <w:rPr>
          <w:rFonts w:ascii="Bookman Old Style" w:hAnsi="Bookman Old Style"/>
          <w:i w:val="0"/>
          <w:sz w:val="20"/>
        </w:rPr>
        <w:t>labora</w:t>
      </w:r>
      <w:r>
        <w:rPr>
          <w:rFonts w:ascii="Bookman Old Style" w:hAnsi="Bookman Old Style"/>
          <w:i w:val="0"/>
          <w:sz w:val="20"/>
        </w:rPr>
        <w:t>ción de</w:t>
      </w:r>
      <w:r w:rsidRPr="00CF2EA5">
        <w:rPr>
          <w:rFonts w:ascii="Bookman Old Style" w:hAnsi="Bookman Old Style"/>
          <w:i w:val="0"/>
          <w:sz w:val="20"/>
        </w:rPr>
        <w:t xml:space="preserve"> propuestas de normas y estrategias clínicas, preventivas y administrativas, que faciliten el proceso de atención.</w:t>
      </w:r>
      <w:r>
        <w:rPr>
          <w:rFonts w:ascii="Bookman Old Style" w:hAnsi="Bookman Old Style"/>
          <w:i w:val="0"/>
          <w:sz w:val="20"/>
        </w:rPr>
        <w:t xml:space="preserve"> </w:t>
      </w:r>
    </w:p>
    <w:p w:rsidR="00B04E6B" w:rsidRPr="00F72E58" w:rsidRDefault="00B04E6B" w:rsidP="00B04E6B">
      <w:pPr>
        <w:pStyle w:val="Prrafodelista"/>
        <w:rPr>
          <w:rFonts w:ascii="Bookman Old Style" w:hAnsi="Bookman Old Style"/>
          <w:i w:val="0"/>
          <w:sz w:val="20"/>
          <w:szCs w:val="14"/>
        </w:rPr>
      </w:pPr>
    </w:p>
    <w:p w:rsidR="00B04E6B" w:rsidRPr="00D16E54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</w:t>
      </w:r>
      <w:r w:rsidRPr="00D16E54">
        <w:rPr>
          <w:rFonts w:ascii="Bookman Old Style" w:hAnsi="Bookman Old Style"/>
          <w:i w:val="0"/>
          <w:sz w:val="20"/>
        </w:rPr>
        <w:t xml:space="preserve">valuar periódicamente los </w:t>
      </w:r>
      <w:r>
        <w:rPr>
          <w:rFonts w:ascii="Bookman Old Style" w:hAnsi="Bookman Old Style"/>
          <w:i w:val="0"/>
          <w:sz w:val="20"/>
        </w:rPr>
        <w:t xml:space="preserve">índices o </w:t>
      </w:r>
      <w:r w:rsidRPr="00D16E54">
        <w:rPr>
          <w:rFonts w:ascii="Bookman Old Style" w:hAnsi="Bookman Old Style"/>
          <w:i w:val="0"/>
          <w:sz w:val="20"/>
        </w:rPr>
        <w:t>resultados de</w:t>
      </w:r>
      <w:r>
        <w:rPr>
          <w:rFonts w:ascii="Bookman Old Style" w:hAnsi="Bookman Old Style"/>
          <w:i w:val="0"/>
          <w:sz w:val="20"/>
        </w:rPr>
        <w:t xml:space="preserve"> Enfermería,</w:t>
      </w:r>
      <w:r w:rsidRPr="00D16E54">
        <w:rPr>
          <w:rFonts w:ascii="Bookman Old Style" w:hAnsi="Bookman Old Style"/>
          <w:i w:val="0"/>
          <w:sz w:val="20"/>
        </w:rPr>
        <w:t xml:space="preserve"> con el propósito de definir posibles acciones correctivas de forma oportuna y cumplir con las metas propuestas. </w:t>
      </w:r>
    </w:p>
    <w:p w:rsidR="00B04E6B" w:rsidRPr="00F72E58" w:rsidRDefault="00B04E6B" w:rsidP="00B04E6B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en la revisión aleatoriamente de casos clínicos</w:t>
      </w:r>
      <w:r w:rsidRPr="00CF2EA5">
        <w:rPr>
          <w:rFonts w:ascii="Bookman Old Style" w:hAnsi="Bookman Old Style"/>
          <w:i w:val="0"/>
          <w:sz w:val="20"/>
        </w:rPr>
        <w:t xml:space="preserve">, para verificar </w:t>
      </w:r>
      <w:r>
        <w:rPr>
          <w:rFonts w:ascii="Bookman Old Style" w:hAnsi="Bookman Old Style"/>
          <w:i w:val="0"/>
          <w:sz w:val="20"/>
        </w:rPr>
        <w:t xml:space="preserve">la aplicación correcta de criterios, </w:t>
      </w:r>
      <w:r w:rsidRPr="00CF2EA5">
        <w:rPr>
          <w:rFonts w:ascii="Bookman Old Style" w:hAnsi="Bookman Old Style"/>
          <w:i w:val="0"/>
          <w:sz w:val="20"/>
        </w:rPr>
        <w:t xml:space="preserve">diagnósticos terapéuticos y los tratamientos o procedimientos aplicados, sean certeros de acuerdo a la patología que los pacientes presenta. </w:t>
      </w:r>
    </w:p>
    <w:p w:rsidR="00B04E6B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Pr="00F72E58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Pr="00552D1A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Recopilar y </w:t>
      </w:r>
      <w:r w:rsidRPr="00552D1A">
        <w:rPr>
          <w:rFonts w:ascii="Bookman Old Style" w:hAnsi="Bookman Old Style"/>
          <w:i w:val="0"/>
          <w:sz w:val="20"/>
        </w:rPr>
        <w:t>revisar,</w:t>
      </w:r>
      <w:r>
        <w:rPr>
          <w:rFonts w:ascii="Bookman Old Style" w:hAnsi="Bookman Old Style"/>
          <w:i w:val="0"/>
          <w:sz w:val="20"/>
        </w:rPr>
        <w:t xml:space="preserve"> el</w:t>
      </w:r>
      <w:r w:rsidRPr="00552D1A">
        <w:rPr>
          <w:rFonts w:ascii="Bookman Old Style" w:hAnsi="Bookman Old Style"/>
          <w:i w:val="0"/>
          <w:sz w:val="20"/>
        </w:rPr>
        <w:t xml:space="preserve"> informe estadístico</w:t>
      </w:r>
      <w:r>
        <w:rPr>
          <w:rFonts w:ascii="Bookman Old Style" w:hAnsi="Bookman Old Style"/>
          <w:i w:val="0"/>
          <w:sz w:val="20"/>
        </w:rPr>
        <w:t xml:space="preserve"> y epidemiológico</w:t>
      </w:r>
      <w:r w:rsidRPr="00552D1A">
        <w:rPr>
          <w:rFonts w:ascii="Bookman Old Style" w:hAnsi="Bookman Old Style"/>
          <w:i w:val="0"/>
          <w:sz w:val="20"/>
        </w:rPr>
        <w:t>, basado en los censos y reportes de producción, a fin de contar y proporcionar información sobre los resultados del área y que faciliten la toma de decisiones.</w:t>
      </w:r>
    </w:p>
    <w:p w:rsidR="00B04E6B" w:rsidRPr="00F72E58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16"/>
          <w:szCs w:val="14"/>
        </w:rPr>
      </w:pPr>
      <w:r w:rsidRPr="00A10D7E">
        <w:rPr>
          <w:rFonts w:ascii="Bookman Old Style" w:hAnsi="Bookman Old Style"/>
          <w:i w:val="0"/>
          <w:sz w:val="20"/>
        </w:rPr>
        <w:t xml:space="preserve">Resolver problemas y demandas relacionadas </w:t>
      </w:r>
      <w:r>
        <w:rPr>
          <w:rFonts w:ascii="Bookman Old Style" w:hAnsi="Bookman Old Style"/>
          <w:i w:val="0"/>
          <w:sz w:val="20"/>
        </w:rPr>
        <w:t>con E</w:t>
      </w:r>
      <w:r w:rsidRPr="00A10D7E">
        <w:rPr>
          <w:rFonts w:ascii="Bookman Old Style" w:hAnsi="Bookman Old Style"/>
          <w:i w:val="0"/>
          <w:sz w:val="20"/>
        </w:rPr>
        <w:t>nfermería</w:t>
      </w:r>
      <w:r>
        <w:rPr>
          <w:rFonts w:ascii="Bookman Old Style" w:hAnsi="Bookman Old Style"/>
          <w:i w:val="0"/>
          <w:sz w:val="20"/>
        </w:rPr>
        <w:t>,</w:t>
      </w:r>
      <w:r w:rsidRPr="00A10D7E">
        <w:rPr>
          <w:rFonts w:ascii="Bookman Old Style" w:hAnsi="Bookman Old Style"/>
          <w:i w:val="0"/>
          <w:sz w:val="20"/>
        </w:rPr>
        <w:t xml:space="preserve"> provenientes de la Subdirección de Salud</w:t>
      </w:r>
      <w:r>
        <w:rPr>
          <w:rFonts w:ascii="Bookman Old Style" w:hAnsi="Bookman Old Style"/>
          <w:i w:val="0"/>
          <w:sz w:val="20"/>
        </w:rPr>
        <w:t>.</w:t>
      </w:r>
    </w:p>
    <w:p w:rsidR="00B04E6B" w:rsidRPr="00DD2A2C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18"/>
          <w:szCs w:val="14"/>
        </w:rPr>
      </w:pPr>
    </w:p>
    <w:p w:rsidR="00B04E6B" w:rsidRPr="00552D1A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Participar en el proceso de </w:t>
      </w:r>
      <w:r w:rsidRPr="00552D1A">
        <w:rPr>
          <w:rFonts w:ascii="Bookman Old Style" w:hAnsi="Bookman Old Style"/>
          <w:i w:val="0"/>
          <w:sz w:val="20"/>
        </w:rPr>
        <w:t>actualiza</w:t>
      </w:r>
      <w:r>
        <w:rPr>
          <w:rFonts w:ascii="Bookman Old Style" w:hAnsi="Bookman Old Style"/>
          <w:i w:val="0"/>
          <w:sz w:val="20"/>
        </w:rPr>
        <w:t xml:space="preserve">ción de </w:t>
      </w:r>
      <w:r w:rsidRPr="00552D1A">
        <w:rPr>
          <w:rFonts w:ascii="Bookman Old Style" w:hAnsi="Bookman Old Style"/>
          <w:i w:val="0"/>
          <w:sz w:val="20"/>
        </w:rPr>
        <w:t xml:space="preserve">documentos de uso normativo, con el fin de que sirva de instrumento, para el desarrollo de las actividades del área. </w:t>
      </w:r>
    </w:p>
    <w:p w:rsidR="00B04E6B" w:rsidRPr="00DD2A2C" w:rsidRDefault="00B04E6B" w:rsidP="00B04E6B">
      <w:pPr>
        <w:suppressAutoHyphens/>
        <w:jc w:val="both"/>
        <w:rPr>
          <w:rFonts w:ascii="Bookman Old Style" w:hAnsi="Bookman Old Style"/>
          <w:i w:val="0"/>
          <w:sz w:val="18"/>
          <w:szCs w:val="14"/>
        </w:rPr>
      </w:pPr>
    </w:p>
    <w:p w:rsidR="00B04E6B" w:rsidRPr="00A16A7C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16A7C">
        <w:rPr>
          <w:rFonts w:ascii="Bookman Old Style" w:hAnsi="Bookman Old Style"/>
          <w:i w:val="0"/>
          <w:sz w:val="20"/>
        </w:rPr>
        <w:t xml:space="preserve">Realizar </w:t>
      </w:r>
      <w:r>
        <w:rPr>
          <w:rFonts w:ascii="Bookman Old Style" w:hAnsi="Bookman Old Style"/>
          <w:i w:val="0"/>
          <w:sz w:val="20"/>
        </w:rPr>
        <w:t xml:space="preserve">supervisiones a centros hospitalarios, a fin de evaluar la </w:t>
      </w:r>
      <w:r w:rsidRPr="00A16A7C">
        <w:rPr>
          <w:rFonts w:ascii="Bookman Old Style" w:hAnsi="Bookman Old Style"/>
          <w:i w:val="0"/>
          <w:sz w:val="20"/>
        </w:rPr>
        <w:t>prestación de servicios de salud</w:t>
      </w:r>
      <w:r>
        <w:rPr>
          <w:rFonts w:ascii="Bookman Old Style" w:hAnsi="Bookman Old Style"/>
          <w:i w:val="0"/>
          <w:sz w:val="20"/>
        </w:rPr>
        <w:t xml:space="preserve"> y determinar </w:t>
      </w:r>
      <w:r w:rsidRPr="00A16A7C">
        <w:rPr>
          <w:rFonts w:ascii="Bookman Old Style" w:hAnsi="Bookman Old Style"/>
          <w:i w:val="0"/>
          <w:sz w:val="20"/>
        </w:rPr>
        <w:t>si los procedimientos o técnicas utilizadas</w:t>
      </w:r>
      <w:r>
        <w:rPr>
          <w:rFonts w:ascii="Bookman Old Style" w:hAnsi="Bookman Old Style"/>
          <w:i w:val="0"/>
          <w:sz w:val="20"/>
        </w:rPr>
        <w:t xml:space="preserve"> por el personal de la especialidad</w:t>
      </w:r>
      <w:r w:rsidRPr="00A16A7C">
        <w:rPr>
          <w:rFonts w:ascii="Bookman Old Style" w:hAnsi="Bookman Old Style"/>
          <w:i w:val="0"/>
          <w:sz w:val="20"/>
        </w:rPr>
        <w:t xml:space="preserve"> son las adecuadas</w:t>
      </w:r>
      <w:r>
        <w:rPr>
          <w:rFonts w:ascii="Bookman Old Style" w:hAnsi="Bookman Old Style"/>
          <w:i w:val="0"/>
          <w:sz w:val="20"/>
        </w:rPr>
        <w:t>.</w:t>
      </w:r>
    </w:p>
    <w:p w:rsidR="00B04E6B" w:rsidRPr="00DD2A2C" w:rsidRDefault="00B04E6B" w:rsidP="00B04E6B">
      <w:pPr>
        <w:suppressAutoHyphens/>
        <w:jc w:val="both"/>
        <w:rPr>
          <w:rFonts w:ascii="Bookman Old Style" w:hAnsi="Bookman Old Style"/>
          <w:i w:val="0"/>
          <w:sz w:val="18"/>
          <w:szCs w:val="14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Coordinar a nivel técnico </w:t>
      </w:r>
      <w:r w:rsidRPr="00552D1A">
        <w:rPr>
          <w:rFonts w:ascii="Bookman Old Style" w:hAnsi="Bookman Old Style"/>
          <w:i w:val="0"/>
          <w:sz w:val="20"/>
        </w:rPr>
        <w:t>la</w:t>
      </w:r>
      <w:r w:rsidRPr="00CF2EA5">
        <w:rPr>
          <w:rFonts w:ascii="Bookman Old Style" w:hAnsi="Bookman Old Style"/>
          <w:i w:val="0"/>
          <w:sz w:val="20"/>
        </w:rPr>
        <w:t xml:space="preserve"> adecuada ejecución de l</w:t>
      </w:r>
      <w:r>
        <w:rPr>
          <w:rFonts w:ascii="Bookman Old Style" w:hAnsi="Bookman Old Style"/>
          <w:i w:val="0"/>
          <w:sz w:val="20"/>
        </w:rPr>
        <w:t>o</w:t>
      </w:r>
      <w:r w:rsidRPr="00CF2EA5">
        <w:rPr>
          <w:rFonts w:ascii="Bookman Old Style" w:hAnsi="Bookman Old Style"/>
          <w:i w:val="0"/>
          <w:sz w:val="20"/>
        </w:rPr>
        <w:t xml:space="preserve">s </w:t>
      </w:r>
      <w:r>
        <w:rPr>
          <w:rFonts w:ascii="Bookman Old Style" w:hAnsi="Bookman Old Style"/>
          <w:i w:val="0"/>
          <w:sz w:val="20"/>
        </w:rPr>
        <w:t>procedimientos</w:t>
      </w:r>
      <w:r w:rsidRPr="00CF2EA5">
        <w:rPr>
          <w:rFonts w:ascii="Bookman Old Style" w:hAnsi="Bookman Old Style"/>
          <w:i w:val="0"/>
          <w:sz w:val="20"/>
        </w:rPr>
        <w:t>, con el propósito de cumplir con los resultados esperados y la satisfacción de los usuarios.</w:t>
      </w:r>
    </w:p>
    <w:p w:rsidR="00B04E6B" w:rsidRPr="00DD2A2C" w:rsidRDefault="00B04E6B" w:rsidP="00B04E6B">
      <w:pPr>
        <w:suppressAutoHyphens/>
        <w:jc w:val="both"/>
        <w:rPr>
          <w:rFonts w:ascii="Bookman Old Style" w:hAnsi="Bookman Old Style"/>
          <w:i w:val="0"/>
          <w:sz w:val="18"/>
          <w:szCs w:val="14"/>
        </w:rPr>
      </w:pPr>
    </w:p>
    <w:p w:rsidR="00B04E6B" w:rsidRPr="00F72E58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F72E58">
        <w:rPr>
          <w:rFonts w:ascii="Bookman Old Style" w:hAnsi="Bookman Old Style"/>
          <w:i w:val="0"/>
          <w:sz w:val="20"/>
        </w:rPr>
        <w:t>Monitorear, supervisar y evaluar los planes de trabajo y los procesos asistenciales por medio de indicadores, productividad y calidad de los servicios asistenciales prestados; aplicando mecanismos de control y ajuste para su mejoramiento, tomando en cuenta criterios técnicos científicos, de racionalidad y de pertinencia</w:t>
      </w:r>
      <w:r>
        <w:rPr>
          <w:rFonts w:ascii="Bookman Old Style" w:hAnsi="Bookman Old Style"/>
          <w:i w:val="0"/>
          <w:sz w:val="20"/>
        </w:rPr>
        <w:t>.</w:t>
      </w:r>
    </w:p>
    <w:p w:rsidR="00B04E6B" w:rsidRPr="00DD2A2C" w:rsidRDefault="00B04E6B" w:rsidP="00B04E6B">
      <w:pPr>
        <w:suppressAutoHyphens/>
        <w:jc w:val="both"/>
        <w:rPr>
          <w:rFonts w:ascii="Bookman Old Style" w:hAnsi="Bookman Old Style"/>
          <w:i w:val="0"/>
          <w:sz w:val="18"/>
          <w:szCs w:val="14"/>
        </w:rPr>
      </w:pPr>
    </w:p>
    <w:p w:rsidR="00B04E6B" w:rsidRPr="00B04E6B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18"/>
          <w:szCs w:val="14"/>
        </w:rPr>
      </w:pPr>
      <w:r w:rsidRPr="005D4ABC">
        <w:rPr>
          <w:rFonts w:ascii="Bookman Old Style" w:hAnsi="Bookman Old Style"/>
          <w:i w:val="0"/>
          <w:sz w:val="20"/>
        </w:rPr>
        <w:t xml:space="preserve">Coordinar propuestas de proyectos de mejora y calidad, evaluando la atención otorgada de las especialidades médicas. </w:t>
      </w:r>
    </w:p>
    <w:p w:rsidR="00B04E6B" w:rsidRPr="005D4ABC" w:rsidRDefault="00B04E6B" w:rsidP="00B04E6B">
      <w:pPr>
        <w:suppressAutoHyphens/>
        <w:ind w:left="720"/>
        <w:jc w:val="both"/>
        <w:rPr>
          <w:rFonts w:ascii="Bookman Old Style" w:hAnsi="Bookman Old Style"/>
          <w:i w:val="0"/>
          <w:sz w:val="18"/>
          <w:szCs w:val="14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los proyectos y acciones tomadas, ya sea formal o informalmente, con el objetivo de establecer vías de comunicación con los recursos bajo su </w:t>
      </w:r>
      <w:r>
        <w:rPr>
          <w:rFonts w:ascii="Bookman Old Style" w:hAnsi="Bookman Old Style"/>
          <w:i w:val="0"/>
          <w:sz w:val="20"/>
        </w:rPr>
        <w:t>coordinación</w:t>
      </w:r>
      <w:r w:rsidRPr="00CF2EA5">
        <w:rPr>
          <w:rFonts w:ascii="Bookman Old Style" w:hAnsi="Bookman Old Style"/>
          <w:i w:val="0"/>
          <w:sz w:val="20"/>
        </w:rPr>
        <w:t xml:space="preserve"> y mantener informado a su jefe inmediato.</w:t>
      </w:r>
    </w:p>
    <w:p w:rsidR="00B04E6B" w:rsidRPr="00F72E58" w:rsidRDefault="00B04E6B" w:rsidP="00B04E6B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 xml:space="preserve">Dar a conocer oportunamente los nuevos procedimientos técnicos y administrativos aplicables en el Servicio, con el objetivo de </w:t>
      </w:r>
      <w:proofErr w:type="spellStart"/>
      <w:r w:rsidRPr="00CF2EA5">
        <w:rPr>
          <w:rFonts w:ascii="Bookman Old Style" w:hAnsi="Bookman Old Style"/>
          <w:i w:val="0"/>
          <w:sz w:val="20"/>
        </w:rPr>
        <w:t>operativizarlos</w:t>
      </w:r>
      <w:proofErr w:type="spellEnd"/>
      <w:r w:rsidRPr="00CF2EA5">
        <w:rPr>
          <w:rFonts w:ascii="Bookman Old Style" w:hAnsi="Bookman Old Style"/>
          <w:i w:val="0"/>
          <w:sz w:val="20"/>
        </w:rPr>
        <w:t>.</w:t>
      </w:r>
    </w:p>
    <w:p w:rsidR="00B04E6B" w:rsidRPr="00F72E58" w:rsidRDefault="00B04E6B" w:rsidP="00B04E6B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 los jefes en la g</w:t>
      </w:r>
      <w:r w:rsidRPr="00CF2EA5">
        <w:rPr>
          <w:rFonts w:ascii="Bookman Old Style" w:hAnsi="Bookman Old Style"/>
          <w:i w:val="0"/>
          <w:sz w:val="20"/>
        </w:rPr>
        <w:t>esti</w:t>
      </w:r>
      <w:r>
        <w:rPr>
          <w:rFonts w:ascii="Bookman Old Style" w:hAnsi="Bookman Old Style"/>
          <w:i w:val="0"/>
          <w:sz w:val="20"/>
        </w:rPr>
        <w:t>ón</w:t>
      </w:r>
      <w:r w:rsidRPr="00CF2EA5">
        <w:rPr>
          <w:rFonts w:ascii="Bookman Old Style" w:hAnsi="Bookman Old Style"/>
          <w:i w:val="0"/>
          <w:sz w:val="20"/>
        </w:rPr>
        <w:t xml:space="preserve"> de insumos y equipo, a través del aprovisionamiento y/o adquisición de los mismos, con el objetivo de obtener los recursos necesarios para la funcionalidad. </w:t>
      </w:r>
    </w:p>
    <w:p w:rsidR="00B04E6B" w:rsidRPr="007073DE" w:rsidRDefault="00B04E6B" w:rsidP="00B04E6B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Pr="00D16E54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6E54">
        <w:rPr>
          <w:rFonts w:ascii="Bookman Old Style" w:hAnsi="Bookman Old Style"/>
          <w:i w:val="0"/>
          <w:sz w:val="20"/>
        </w:rPr>
        <w:t>Establecer reuniones con el personal</w:t>
      </w:r>
      <w:r>
        <w:rPr>
          <w:rFonts w:ascii="Bookman Old Style" w:hAnsi="Bookman Old Style"/>
          <w:i w:val="0"/>
          <w:sz w:val="20"/>
        </w:rPr>
        <w:t xml:space="preserve"> de la especialidad</w:t>
      </w:r>
      <w:r w:rsidRPr="00D16E54">
        <w:rPr>
          <w:rFonts w:ascii="Bookman Old Style" w:hAnsi="Bookman Old Style"/>
          <w:i w:val="0"/>
          <w:sz w:val="20"/>
        </w:rPr>
        <w:t xml:space="preserve"> para orientar, asesorar, definir y decidir los criterios de carácter técnico que se requieran para la toma de decisiones o el debido ejercicio de las funciones del Servicio.</w:t>
      </w:r>
    </w:p>
    <w:p w:rsidR="00B04E6B" w:rsidRPr="007073DE" w:rsidRDefault="00B04E6B" w:rsidP="00B04E6B">
      <w:pPr>
        <w:pStyle w:val="Prrafodelista"/>
        <w:rPr>
          <w:rFonts w:ascii="Bookman Old Style" w:hAnsi="Bookman Old Style"/>
          <w:i w:val="0"/>
          <w:sz w:val="20"/>
          <w:szCs w:val="14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>Apoyar el adiestramiento del personal nuevo</w:t>
      </w:r>
      <w:r>
        <w:rPr>
          <w:rFonts w:ascii="Bookman Old Style" w:hAnsi="Bookman Old Style"/>
          <w:i w:val="0"/>
          <w:sz w:val="20"/>
        </w:rPr>
        <w:t xml:space="preserve"> de su especialidad</w:t>
      </w:r>
      <w:r w:rsidRPr="00CF2EA5">
        <w:rPr>
          <w:rFonts w:ascii="Bookman Old Style" w:hAnsi="Bookman Old Style"/>
          <w:i w:val="0"/>
          <w:sz w:val="20"/>
        </w:rPr>
        <w:t xml:space="preserve"> y velar porque se cumpla su plan de inducción.</w:t>
      </w:r>
    </w:p>
    <w:p w:rsidR="00B04E6B" w:rsidRPr="007073DE" w:rsidRDefault="00B04E6B" w:rsidP="00B04E6B">
      <w:pPr>
        <w:suppressAutoHyphens/>
        <w:jc w:val="both"/>
        <w:rPr>
          <w:rFonts w:ascii="Bookman Old Style" w:hAnsi="Bookman Old Style"/>
          <w:i w:val="0"/>
          <w:sz w:val="20"/>
          <w:szCs w:val="14"/>
        </w:rPr>
      </w:pPr>
    </w:p>
    <w:p w:rsidR="00B04E6B" w:rsidRPr="00CF2EA5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B04E6B" w:rsidRPr="007073DE" w:rsidRDefault="00B04E6B" w:rsidP="00B04E6B">
      <w:pPr>
        <w:suppressAutoHyphens/>
        <w:rPr>
          <w:rFonts w:ascii="Bookman Old Style" w:hAnsi="Bookman Old Style"/>
          <w:i w:val="0"/>
          <w:sz w:val="20"/>
          <w:szCs w:val="14"/>
        </w:rPr>
      </w:pPr>
    </w:p>
    <w:p w:rsidR="00B04E6B" w:rsidRPr="00B73358" w:rsidRDefault="00B04E6B" w:rsidP="00B04E6B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2EA5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B04E6B" w:rsidRDefault="00B04E6B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B04E6B" w:rsidRDefault="00B04E6B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B04E6B" w:rsidRDefault="00B04E6B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B04E6B" w:rsidRDefault="00B04E6B" w:rsidP="002820DC">
      <w:pPr>
        <w:jc w:val="both"/>
        <w:rPr>
          <w:rFonts w:ascii="Bookman Old Style" w:hAnsi="Bookman Old Style"/>
          <w:i w:val="0"/>
          <w:sz w:val="18"/>
          <w:szCs w:val="12"/>
        </w:rPr>
      </w:pPr>
    </w:p>
    <w:p w:rsidR="009A153A" w:rsidRDefault="009A153A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B16B1" w:rsidRPr="00486D91" w:rsidRDefault="004B16B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550BDD" w:rsidRPr="00CF2EA5" w:rsidRDefault="009A153A" w:rsidP="00BF3AF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092DB7"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="00BF3AF2">
        <w:rPr>
          <w:rFonts w:ascii="Bookman Old Style" w:hAnsi="Bookman Old Style" w:cs="Arial"/>
          <w:i w:val="0"/>
          <w:iCs/>
          <w:spacing w:val="-3"/>
          <w:sz w:val="20"/>
        </w:rPr>
        <w:t xml:space="preserve">écnica 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BF3AF2">
        <w:rPr>
          <w:rFonts w:ascii="Bookman Old Style" w:hAnsi="Bookman Old Style" w:cs="Arial"/>
          <w:i w:val="0"/>
          <w:iCs/>
          <w:sz w:val="20"/>
        </w:rPr>
        <w:t>los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 siguiente</w:t>
      </w:r>
      <w:r w:rsidR="00BF3AF2">
        <w:rPr>
          <w:rFonts w:ascii="Bookman Old Style" w:hAnsi="Bookman Old Style" w:cs="Arial"/>
          <w:i w:val="0"/>
          <w:iCs/>
          <w:sz w:val="20"/>
        </w:rPr>
        <w:t>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 xml:space="preserve"> puesto</w:t>
      </w:r>
      <w:r w:rsidR="00BF3AF2">
        <w:rPr>
          <w:rFonts w:ascii="Bookman Old Style" w:hAnsi="Bookman Old Style" w:cs="Arial"/>
          <w:i w:val="0"/>
          <w:iCs/>
          <w:sz w:val="20"/>
        </w:rPr>
        <w:t>s</w:t>
      </w:r>
      <w:r w:rsidR="00550BDD" w:rsidRPr="00CF2EA5">
        <w:rPr>
          <w:rFonts w:ascii="Bookman Old Style" w:hAnsi="Bookman Old Style" w:cs="Arial"/>
          <w:i w:val="0"/>
          <w:iCs/>
          <w:sz w:val="20"/>
        </w:rPr>
        <w:t>:</w:t>
      </w:r>
    </w:p>
    <w:p w:rsidR="00B04E6B" w:rsidRPr="00552D1A" w:rsidRDefault="00B04E6B" w:rsidP="00B04E6B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Enfermeria I y II.</w:t>
      </w:r>
    </w:p>
    <w:p w:rsidR="00B04E6B" w:rsidRDefault="00B04E6B" w:rsidP="00B04E6B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Supervisora de Enfermería.</w:t>
      </w:r>
    </w:p>
    <w:p w:rsidR="00552D1A" w:rsidRDefault="00707E0D" w:rsidP="00CF2EA5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Personal Técnico y de apoyo.</w:t>
      </w:r>
    </w:p>
    <w:p w:rsidR="00FA41BE" w:rsidRPr="00552D1A" w:rsidRDefault="00FA41BE" w:rsidP="007256CE">
      <w:pPr>
        <w:pStyle w:val="Prrafodelista"/>
        <w:tabs>
          <w:tab w:val="left" w:pos="709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E12826" w:rsidRDefault="00E12826" w:rsidP="000E31F4">
      <w:pPr>
        <w:suppressAutoHyphens/>
        <w:rPr>
          <w:sz w:val="16"/>
          <w:szCs w:val="12"/>
        </w:rPr>
      </w:pPr>
    </w:p>
    <w:p w:rsidR="00550BDD" w:rsidRDefault="00550BDD" w:rsidP="006F232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F3EF5" w:rsidRPr="00BF3EF5" w:rsidRDefault="00BF3EF5" w:rsidP="00E128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"/>
        </w:rPr>
      </w:pPr>
    </w:p>
    <w:p w:rsidR="00F3211F" w:rsidRDefault="00F3211F" w:rsidP="00F3211F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 y supervisión efectiva de actividades de salud y administrativas.</w:t>
      </w:r>
    </w:p>
    <w:p w:rsidR="00F3211F" w:rsidRDefault="00F3211F" w:rsidP="00F3211F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Asesoría acertada y oportuna, para la determinación de diagnósticos y tratamiento a los pacientes.</w:t>
      </w:r>
    </w:p>
    <w:p w:rsidR="00F3211F" w:rsidRPr="00030BB1" w:rsidRDefault="00F3211F" w:rsidP="00F3211F">
      <w:pPr>
        <w:pStyle w:val="Prrafodelista"/>
        <w:numPr>
          <w:ilvl w:val="0"/>
          <w:numId w:val="4"/>
        </w:numPr>
        <w:tabs>
          <w:tab w:val="left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D7703">
        <w:rPr>
          <w:rFonts w:ascii="Bookman Old Style" w:hAnsi="Bookman Old Style" w:cs="Arial"/>
          <w:i w:val="0"/>
          <w:iCs/>
          <w:spacing w:val="-3"/>
          <w:sz w:val="20"/>
        </w:rPr>
        <w:t xml:space="preserve">Gestión y administración eficiente para </w:t>
      </w:r>
      <w:r w:rsidRPr="00030BB1">
        <w:rPr>
          <w:rFonts w:ascii="Bookman Old Style" w:hAnsi="Bookman Old Style" w:cs="Arial"/>
          <w:i w:val="0"/>
          <w:iCs/>
          <w:spacing w:val="-3"/>
          <w:sz w:val="20"/>
        </w:rPr>
        <w:t>hacer cumplir los procesos, normas, guías de manejo y políticas de trabajo institucionales.</w:t>
      </w:r>
    </w:p>
    <w:p w:rsidR="004B16B1" w:rsidRPr="002F295E" w:rsidRDefault="004B16B1" w:rsidP="009D7703">
      <w:pPr>
        <w:pStyle w:val="Prrafodelista"/>
        <w:tabs>
          <w:tab w:val="left" w:pos="993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50BDD" w:rsidRPr="009D7703" w:rsidRDefault="00550BDD" w:rsidP="00BB08F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D7703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550BDD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50BDD" w:rsidRPr="00081644" w:rsidRDefault="00550BDD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50BA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50BAB" w:rsidRDefault="00350BAB" w:rsidP="004B16B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 al puesto.</w:t>
      </w:r>
    </w:p>
    <w:p w:rsidR="00550BDD" w:rsidRDefault="00550BDD" w:rsidP="008D44D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B16B1" w:rsidRPr="007256CE" w:rsidRDefault="004B16B1" w:rsidP="008D44D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50BDD" w:rsidRPr="00966C53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5C1229" w:rsidRDefault="005C1229" w:rsidP="000E31F4">
      <w:pPr>
        <w:suppressAutoHyphens/>
        <w:jc w:val="both"/>
        <w:rPr>
          <w:rFonts w:ascii="Tahoma" w:hAnsi="Tahoma" w:cs="Tahoma"/>
          <w:color w:val="000000"/>
          <w:sz w:val="16"/>
          <w:szCs w:val="12"/>
          <w:lang w:val="es-ES"/>
        </w:rPr>
      </w:pPr>
    </w:p>
    <w:p w:rsidR="00030BB1" w:rsidRDefault="00550BDD" w:rsidP="00030BB1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30BB1"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Default="00550BDD" w:rsidP="006F232B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Pr="00137AD0" w:rsidRDefault="00550BDD" w:rsidP="006F232B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5218D4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50BDD" w:rsidRPr="008A7D03" w:rsidRDefault="00550BDD" w:rsidP="008A7D03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Pr="008A7D03">
        <w:rPr>
          <w:rFonts w:ascii="Bookman Old Style" w:hAnsi="Bookman Old Style" w:cs="Arial"/>
          <w:i w:val="0"/>
          <w:iCs/>
          <w:spacing w:val="-3"/>
          <w:sz w:val="20"/>
        </w:rPr>
        <w:t>Procedimientos</w:t>
      </w:r>
      <w:r w:rsidR="0024180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2F295E">
        <w:rPr>
          <w:rFonts w:ascii="Bookman Old Style" w:hAnsi="Bookman Old Style" w:cs="Arial"/>
          <w:i w:val="0"/>
          <w:iCs/>
          <w:spacing w:val="-3"/>
          <w:sz w:val="20"/>
        </w:rPr>
        <w:t xml:space="preserve">de enfermería </w:t>
      </w:r>
      <w:r w:rsidR="00F3211F">
        <w:rPr>
          <w:rFonts w:ascii="Bookman Old Style" w:hAnsi="Bookman Old Style" w:cs="Arial"/>
          <w:i w:val="0"/>
          <w:iCs/>
          <w:spacing w:val="-3"/>
          <w:sz w:val="20"/>
        </w:rPr>
        <w:t xml:space="preserve">y </w:t>
      </w:r>
      <w:r w:rsidR="002F295E" w:rsidRPr="008A7D03">
        <w:rPr>
          <w:rFonts w:ascii="Bookman Old Style" w:hAnsi="Bookman Old Style" w:cs="Arial"/>
          <w:i w:val="0"/>
          <w:iCs/>
          <w:spacing w:val="-3"/>
          <w:sz w:val="20"/>
        </w:rPr>
        <w:t>especiales</w:t>
      </w:r>
      <w:r w:rsidR="002F295E">
        <w:rPr>
          <w:rFonts w:ascii="Bookman Old Style" w:hAnsi="Bookman Old Style" w:cs="Arial"/>
          <w:i w:val="0"/>
          <w:iCs/>
          <w:spacing w:val="-3"/>
          <w:sz w:val="20"/>
        </w:rPr>
        <w:t xml:space="preserve"> de enfermería</w:t>
      </w:r>
      <w:r w:rsidR="0024180B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030BB1" w:rsidRDefault="00550BDD" w:rsidP="00030BB1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030BB1">
        <w:rPr>
          <w:rFonts w:ascii="Bookman Old Style" w:hAnsi="Bookman Old Style" w:cs="Arial"/>
          <w:i w:val="0"/>
          <w:iCs/>
          <w:sz w:val="20"/>
        </w:rPr>
        <w:t>Ninguno.</w:t>
      </w:r>
    </w:p>
    <w:p w:rsidR="00550BDD" w:rsidRDefault="00550BDD" w:rsidP="00030BB1">
      <w:pPr>
        <w:suppressAutoHyphens/>
        <w:ind w:left="720"/>
        <w:jc w:val="both"/>
        <w:rPr>
          <w:sz w:val="16"/>
        </w:rPr>
      </w:pPr>
    </w:p>
    <w:p w:rsidR="004B16B1" w:rsidRPr="00030BB1" w:rsidRDefault="004B16B1" w:rsidP="00030BB1">
      <w:pPr>
        <w:suppressAutoHyphens/>
        <w:ind w:left="720"/>
        <w:jc w:val="both"/>
        <w:rPr>
          <w:sz w:val="16"/>
        </w:rPr>
      </w:pPr>
    </w:p>
    <w:p w:rsidR="00550BDD" w:rsidRPr="00A55019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50BDD" w:rsidRDefault="00550BDD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5C1229" w:rsidRPr="00684AD9" w:rsidRDefault="005C1229" w:rsidP="000E31F4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37486E" w:rsidRPr="0037486E" w:rsidRDefault="00550BDD" w:rsidP="0037486E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43A20">
        <w:rPr>
          <w:rFonts w:ascii="Bookman Old Style" w:hAnsi="Bookman Old Style" w:cs="Arial"/>
          <w:i w:val="0"/>
          <w:iCs/>
          <w:sz w:val="20"/>
        </w:rPr>
        <w:t>Licenciatura en Enfermería.</w:t>
      </w:r>
    </w:p>
    <w:p w:rsidR="00035B3C" w:rsidRPr="0037486E" w:rsidRDefault="00035B3C" w:rsidP="00035B3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6"/>
          <w:lang w:val="es-SV"/>
        </w:rPr>
      </w:pPr>
    </w:p>
    <w:p w:rsidR="0017114B" w:rsidRPr="00030BB1" w:rsidRDefault="00550BDD" w:rsidP="00030BB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235A4C">
        <w:rPr>
          <w:rFonts w:ascii="Bookman Old Style" w:hAnsi="Bookman Old Style" w:cs="Arial"/>
          <w:i w:val="0"/>
          <w:iCs/>
          <w:sz w:val="20"/>
          <w:szCs w:val="22"/>
        </w:rPr>
        <w:t>Maestría con enfoque en el campo de la salud o administrativa.</w:t>
      </w:r>
    </w:p>
    <w:p w:rsidR="00550BDD" w:rsidRPr="00684AD9" w:rsidRDefault="00550BDD" w:rsidP="001711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  <w:szCs w:val="16"/>
        </w:rPr>
      </w:pPr>
    </w:p>
    <w:p w:rsidR="004B16B1" w:rsidRPr="00030BB1" w:rsidRDefault="004B16B1" w:rsidP="001711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550BDD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550BDD" w:rsidRPr="00030BB1" w:rsidRDefault="00550BD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  <w:szCs w:val="16"/>
        </w:rPr>
      </w:pPr>
    </w:p>
    <w:p w:rsidR="00550BDD" w:rsidRDefault="00550BDD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030BB1" w:rsidRPr="00030BB1" w:rsidRDefault="00030BB1" w:rsidP="00030BB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550BDD" w:rsidRPr="00525A8A" w:rsidRDefault="00550BDD" w:rsidP="00525A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4B16B1" w:rsidRPr="00030BB1" w:rsidRDefault="004B16B1" w:rsidP="00CB19B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550BDD" w:rsidRPr="00035B3C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B16B1" w:rsidRPr="00684AD9" w:rsidRDefault="004B16B1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  <w:szCs w:val="16"/>
        </w:rPr>
      </w:pPr>
    </w:p>
    <w:p w:rsidR="00550BDD" w:rsidRPr="00030BB1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30BB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91F85" w:rsidRPr="00030BB1">
        <w:rPr>
          <w:rFonts w:ascii="Bookman Old Style" w:hAnsi="Bookman Old Style" w:cs="Arial"/>
          <w:i w:val="0"/>
          <w:iCs/>
          <w:sz w:val="20"/>
        </w:rPr>
        <w:t>Cuatro</w:t>
      </w:r>
      <w:r w:rsidRPr="00030BB1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173077" w:rsidRPr="00030BB1">
        <w:rPr>
          <w:rFonts w:ascii="Bookman Old Style" w:hAnsi="Bookman Old Style" w:cs="Arial"/>
          <w:i w:val="0"/>
          <w:iCs/>
          <w:sz w:val="20"/>
        </w:rPr>
        <w:t>,</w:t>
      </w:r>
      <w:r w:rsidRPr="00030BB1">
        <w:rPr>
          <w:rFonts w:ascii="Bookman Old Style" w:hAnsi="Bookman Old Style" w:cs="Arial"/>
          <w:i w:val="0"/>
          <w:iCs/>
          <w:sz w:val="20"/>
        </w:rPr>
        <w:t xml:space="preserve"> en el ejercicio de su profesión, en puestos </w:t>
      </w:r>
      <w:r w:rsidR="00173077" w:rsidRPr="00030BB1">
        <w:rPr>
          <w:rFonts w:ascii="Bookman Old Style" w:hAnsi="Bookman Old Style" w:cs="Arial"/>
          <w:i w:val="0"/>
          <w:iCs/>
          <w:sz w:val="20"/>
        </w:rPr>
        <w:t>t</w:t>
      </w:r>
      <w:r w:rsidR="00F91F85" w:rsidRPr="00030BB1">
        <w:rPr>
          <w:rFonts w:ascii="Bookman Old Style" w:hAnsi="Bookman Old Style" w:cs="Arial"/>
          <w:i w:val="0"/>
          <w:iCs/>
          <w:sz w:val="20"/>
        </w:rPr>
        <w:t>écnicos o de Jefatura.</w:t>
      </w:r>
    </w:p>
    <w:p w:rsidR="00C125AF" w:rsidRDefault="00C125AF" w:rsidP="00A83C37">
      <w:pPr>
        <w:pStyle w:val="Prrafodelista"/>
        <w:ind w:left="0"/>
        <w:rPr>
          <w:rFonts w:ascii="Bookman Old Style" w:hAnsi="Bookman Old Style" w:cs="Arial"/>
          <w:i w:val="0"/>
          <w:iCs/>
          <w:szCs w:val="16"/>
        </w:rPr>
      </w:pPr>
    </w:p>
    <w:p w:rsidR="002F295E" w:rsidRDefault="002F295E" w:rsidP="00A83C37">
      <w:pPr>
        <w:pStyle w:val="Prrafodelista"/>
        <w:ind w:left="0"/>
        <w:rPr>
          <w:rFonts w:ascii="Bookman Old Style" w:hAnsi="Bookman Old Style" w:cs="Arial"/>
          <w:i w:val="0"/>
          <w:iCs/>
          <w:szCs w:val="16"/>
        </w:rPr>
      </w:pPr>
    </w:p>
    <w:p w:rsidR="002F295E" w:rsidRDefault="002F295E" w:rsidP="00A83C37">
      <w:pPr>
        <w:pStyle w:val="Prrafodelista"/>
        <w:ind w:left="0"/>
        <w:rPr>
          <w:rFonts w:ascii="Bookman Old Style" w:hAnsi="Bookman Old Style" w:cs="Arial"/>
          <w:i w:val="0"/>
          <w:iCs/>
          <w:szCs w:val="16"/>
        </w:rPr>
      </w:pPr>
    </w:p>
    <w:p w:rsidR="00643A20" w:rsidRPr="00684AD9" w:rsidRDefault="00643A20" w:rsidP="00A83C37">
      <w:pPr>
        <w:pStyle w:val="Prrafodelista"/>
        <w:ind w:left="0"/>
        <w:rPr>
          <w:rFonts w:ascii="Bookman Old Style" w:hAnsi="Bookman Old Style" w:cs="Arial"/>
          <w:i w:val="0"/>
          <w:iCs/>
          <w:szCs w:val="16"/>
        </w:rPr>
      </w:pPr>
    </w:p>
    <w:p w:rsidR="00550BDD" w:rsidRPr="00342639" w:rsidRDefault="00550BDD" w:rsidP="00035B3C">
      <w:pPr>
        <w:numPr>
          <w:ilvl w:val="0"/>
          <w:numId w:val="19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D718FE">
        <w:rPr>
          <w:rFonts w:ascii="Bookman Old Style" w:hAnsi="Bookman Old Style" w:cs="Arial"/>
          <w:i w:val="0"/>
          <w:iCs/>
          <w:spacing w:val="-3"/>
          <w:sz w:val="20"/>
        </w:rPr>
        <w:t xml:space="preserve">   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C28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Pr="001903AA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50BDD" w:rsidRDefault="00550BDD" w:rsidP="00B9064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903AA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1730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256CE" w:rsidRDefault="007256CE" w:rsidP="007256C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</w:rPr>
      </w:pPr>
    </w:p>
    <w:p w:rsidR="00643A20" w:rsidRPr="00684AD9" w:rsidRDefault="00643A20" w:rsidP="007256C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</w:rPr>
      </w:pPr>
    </w:p>
    <w:p w:rsidR="00550BDD" w:rsidRDefault="00550BD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974AA4" w:rsidRPr="009B1CEA" w:rsidRDefault="00974AA4" w:rsidP="00974AA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91F85" w:rsidRPr="00974AA4" w:rsidRDefault="00974AA4" w:rsidP="00974AA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  <w:r w:rsidR="00550BDD" w:rsidRPr="00974AA4">
        <w:rPr>
          <w:rFonts w:ascii="Bookman Old Style" w:hAnsi="Bookman Old Style" w:cs="Arial"/>
          <w:i w:val="0"/>
          <w:iCs/>
          <w:sz w:val="20"/>
        </w:rPr>
        <w:tab/>
      </w:r>
    </w:p>
    <w:p w:rsidR="00974AA4" w:rsidRPr="00030BB1" w:rsidRDefault="00974AA4" w:rsidP="00C27DA3">
      <w:pPr>
        <w:jc w:val="both"/>
        <w:rPr>
          <w:rFonts w:ascii="Century Gothic" w:hAnsi="Century Gothic"/>
          <w:sz w:val="2"/>
          <w:szCs w:val="12"/>
        </w:rPr>
      </w:pPr>
    </w:p>
    <w:sectPr w:rsidR="00974AA4" w:rsidRPr="00030BB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81E" w:rsidRDefault="0072481E">
      <w:pPr>
        <w:spacing w:line="20" w:lineRule="exact"/>
      </w:pPr>
    </w:p>
  </w:endnote>
  <w:endnote w:type="continuationSeparator" w:id="0">
    <w:p w:rsidR="0072481E" w:rsidRDefault="0072481E"/>
  </w:endnote>
  <w:endnote w:type="continuationNotice" w:id="1">
    <w:p w:rsidR="0072481E" w:rsidRDefault="00724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D1707" w:rsidRDefault="009D17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 w:rsidP="000F7ED3">
    <w:pPr>
      <w:pStyle w:val="Piedepgina"/>
      <w:framePr w:wrap="around" w:vAnchor="text" w:hAnchor="margin" w:xAlign="right" w:y="8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A4767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D1707" w:rsidRPr="00B425FF" w:rsidTr="00353F36">
      <w:tc>
        <w:tcPr>
          <w:tcW w:w="10190" w:type="dxa"/>
          <w:tcBorders>
            <w:top w:val="single" w:sz="18" w:space="0" w:color="808080"/>
          </w:tcBorders>
        </w:tcPr>
        <w:p w:rsidR="009D1707" w:rsidRPr="00353F36" w:rsidRDefault="009D170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9D1707" w:rsidRPr="00B425FF" w:rsidRDefault="009D1707" w:rsidP="00AD6B7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D1537D"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3E7B29">
      <w:rPr>
        <w:rFonts w:ascii="Bookman Old Style" w:hAnsi="Bookman Old Style"/>
        <w:i w:val="0"/>
        <w:sz w:val="16"/>
        <w:szCs w:val="16"/>
        <w:lang w:val="es-SV" w:eastAsia="en-US"/>
      </w:rPr>
      <w:t xml:space="preserve">Junio </w:t>
    </w:r>
    <w:r w:rsidR="00FB2536" w:rsidRPr="00D1537D">
      <w:rPr>
        <w:rFonts w:ascii="Bookman Old Style" w:hAnsi="Bookman Old Style"/>
        <w:i w:val="0"/>
        <w:sz w:val="16"/>
        <w:szCs w:val="16"/>
        <w:lang w:val="es-SV" w:eastAsia="en-US"/>
      </w:rPr>
      <w:t>201</w:t>
    </w:r>
    <w:r w:rsidR="00541B0F" w:rsidRPr="00D1537D">
      <w:rPr>
        <w:rFonts w:ascii="Bookman Old Style" w:hAnsi="Bookman Old Style"/>
        <w:i w:val="0"/>
        <w:sz w:val="16"/>
        <w:szCs w:val="16"/>
        <w:lang w:val="es-SV" w:eastAsia="en-US"/>
      </w:rPr>
      <w:t>6</w:t>
    </w:r>
  </w:p>
  <w:p w:rsidR="009D1707" w:rsidRPr="00B425FF" w:rsidRDefault="009D1707" w:rsidP="00AD6B7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D1707">
      <w:tc>
        <w:tcPr>
          <w:tcW w:w="5950" w:type="dxa"/>
        </w:tcPr>
        <w:p w:rsidR="009D1707" w:rsidRDefault="009D17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D1707" w:rsidRDefault="009D17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D1707" w:rsidRDefault="009D170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D1707" w:rsidRDefault="009D170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D1707" w:rsidRDefault="009D170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D1707" w:rsidRDefault="009D170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D1707" w:rsidRDefault="009D170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81E" w:rsidRDefault="0072481E">
      <w:r>
        <w:separator/>
      </w:r>
    </w:p>
  </w:footnote>
  <w:footnote w:type="continuationSeparator" w:id="0">
    <w:p w:rsidR="0072481E" w:rsidRDefault="0072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9D170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D170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D1707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D1707" w:rsidRPr="00B47612" w:rsidRDefault="008D42E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952BBD1" wp14:editId="15FBF06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D170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D1707" w:rsidRPr="00B47612" w:rsidRDefault="00541B0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9D170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9D1707" w:rsidRPr="00B47612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1707" w:rsidRDefault="009D170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1707" w:rsidRPr="00B47612" w:rsidRDefault="009D170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D1707" w:rsidRPr="00B47612" w:rsidRDefault="009D170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707" w:rsidRDefault="008D42E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D438BF1" wp14:editId="235C908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1707">
      <w:rPr>
        <w:rFonts w:ascii="Arial" w:hAnsi="Arial" w:cs="Arial"/>
        <w:i w:val="0"/>
        <w:iCs/>
        <w:sz w:val="16"/>
      </w:rPr>
      <w:tab/>
    </w:r>
    <w:r w:rsidR="009D1707">
      <w:rPr>
        <w:rFonts w:ascii="Arial" w:hAnsi="Arial" w:cs="Arial"/>
        <w:i w:val="0"/>
        <w:iCs/>
        <w:sz w:val="16"/>
      </w:rPr>
      <w:tab/>
    </w:r>
  </w:p>
  <w:p w:rsidR="009D1707" w:rsidRDefault="008D42E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21DEDE" wp14:editId="7B6FB13A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707" w:rsidRDefault="009D170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D1707" w:rsidRDefault="009D170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9D1707">
      <w:rPr>
        <w:rFonts w:ascii="Arial" w:hAnsi="Arial" w:cs="Arial"/>
        <w:i w:val="0"/>
        <w:iCs/>
        <w:sz w:val="16"/>
      </w:rPr>
      <w:tab/>
    </w:r>
    <w:r w:rsidR="009D1707">
      <w:rPr>
        <w:rFonts w:ascii="Arial" w:hAnsi="Arial" w:cs="Arial"/>
        <w:i w:val="0"/>
        <w:iCs/>
        <w:sz w:val="16"/>
      </w:rPr>
      <w:tab/>
      <w:t>Descripción del Puesto de Trabajo</w:t>
    </w:r>
  </w:p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707" w:rsidRDefault="009D170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707" w:rsidRDefault="008D42E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6EF0253" wp14:editId="1A38CE32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D1707" w:rsidRDefault="009D170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67855F8"/>
    <w:multiLevelType w:val="hybridMultilevel"/>
    <w:tmpl w:val="1F903DD2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EC227D4"/>
    <w:multiLevelType w:val="hybridMultilevel"/>
    <w:tmpl w:val="B508793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0654BD"/>
    <w:multiLevelType w:val="hybridMultilevel"/>
    <w:tmpl w:val="27B4A65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5966BAA"/>
    <w:multiLevelType w:val="hybridMultilevel"/>
    <w:tmpl w:val="011CC652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562327"/>
    <w:multiLevelType w:val="multilevel"/>
    <w:tmpl w:val="B3E6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B767CD"/>
    <w:multiLevelType w:val="hybridMultilevel"/>
    <w:tmpl w:val="6CBA8360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4E254C4"/>
    <w:lvl w:ilvl="0" w:tplc="440A0001">
      <w:start w:val="1"/>
      <w:numFmt w:val="bullet"/>
      <w:lvlText w:val=""/>
      <w:lvlJc w:val="left"/>
      <w:pPr>
        <w:ind w:left="-228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-156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-84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-12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99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1319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2039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2759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3479" w:hanging="180"/>
      </w:pPr>
      <w:rPr>
        <w:rFonts w:cs="Times New Roman"/>
      </w:rPr>
    </w:lvl>
  </w:abstractNum>
  <w:abstractNum w:abstractNumId="14">
    <w:nsid w:val="6E0A53FE"/>
    <w:multiLevelType w:val="hybridMultilevel"/>
    <w:tmpl w:val="F096691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6F6D05"/>
    <w:multiLevelType w:val="hybridMultilevel"/>
    <w:tmpl w:val="6884047A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F110BFE"/>
    <w:multiLevelType w:val="hybridMultilevel"/>
    <w:tmpl w:val="95A8E75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3"/>
  </w:num>
  <w:num w:numId="5">
    <w:abstractNumId w:val="16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  <w:num w:numId="14">
    <w:abstractNumId w:val="3"/>
  </w:num>
  <w:num w:numId="15">
    <w:abstractNumId w:val="17"/>
  </w:num>
  <w:num w:numId="16">
    <w:abstractNumId w:val="14"/>
  </w:num>
  <w:num w:numId="17">
    <w:abstractNumId w:val="8"/>
  </w:num>
  <w:num w:numId="18">
    <w:abstractNumId w:val="1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22A"/>
    <w:rsid w:val="00017878"/>
    <w:rsid w:val="0002058A"/>
    <w:rsid w:val="00030BB1"/>
    <w:rsid w:val="00032927"/>
    <w:rsid w:val="00033ECC"/>
    <w:rsid w:val="00035B3C"/>
    <w:rsid w:val="00036757"/>
    <w:rsid w:val="00041C83"/>
    <w:rsid w:val="00043087"/>
    <w:rsid w:val="000503CF"/>
    <w:rsid w:val="00051B76"/>
    <w:rsid w:val="00057EC2"/>
    <w:rsid w:val="00061020"/>
    <w:rsid w:val="000675C9"/>
    <w:rsid w:val="00075D3D"/>
    <w:rsid w:val="0007694C"/>
    <w:rsid w:val="0007793C"/>
    <w:rsid w:val="00081579"/>
    <w:rsid w:val="00081644"/>
    <w:rsid w:val="00082D44"/>
    <w:rsid w:val="000833C5"/>
    <w:rsid w:val="0008561B"/>
    <w:rsid w:val="00085FA2"/>
    <w:rsid w:val="00092DB7"/>
    <w:rsid w:val="00095B6C"/>
    <w:rsid w:val="000A0046"/>
    <w:rsid w:val="000A004B"/>
    <w:rsid w:val="000A0D1E"/>
    <w:rsid w:val="000A5A5F"/>
    <w:rsid w:val="000A6668"/>
    <w:rsid w:val="000A763C"/>
    <w:rsid w:val="000B3B34"/>
    <w:rsid w:val="000B42EA"/>
    <w:rsid w:val="000C2808"/>
    <w:rsid w:val="000C4F01"/>
    <w:rsid w:val="000D2D5F"/>
    <w:rsid w:val="000D795B"/>
    <w:rsid w:val="000E31F4"/>
    <w:rsid w:val="000F58E3"/>
    <w:rsid w:val="000F7761"/>
    <w:rsid w:val="000F7ED3"/>
    <w:rsid w:val="00104806"/>
    <w:rsid w:val="00111DD3"/>
    <w:rsid w:val="0011259D"/>
    <w:rsid w:val="00123684"/>
    <w:rsid w:val="00123CDD"/>
    <w:rsid w:val="00131ADB"/>
    <w:rsid w:val="0013237C"/>
    <w:rsid w:val="00132D2A"/>
    <w:rsid w:val="001360A7"/>
    <w:rsid w:val="00137AD0"/>
    <w:rsid w:val="00140CE7"/>
    <w:rsid w:val="00140E0A"/>
    <w:rsid w:val="00141129"/>
    <w:rsid w:val="00142B3D"/>
    <w:rsid w:val="001470B6"/>
    <w:rsid w:val="00151F3F"/>
    <w:rsid w:val="00155185"/>
    <w:rsid w:val="001621E3"/>
    <w:rsid w:val="00164CA8"/>
    <w:rsid w:val="0017114B"/>
    <w:rsid w:val="00171DA5"/>
    <w:rsid w:val="00173077"/>
    <w:rsid w:val="001832A8"/>
    <w:rsid w:val="001903AA"/>
    <w:rsid w:val="00190B6B"/>
    <w:rsid w:val="001911FB"/>
    <w:rsid w:val="0019597A"/>
    <w:rsid w:val="001A05D7"/>
    <w:rsid w:val="001A3F13"/>
    <w:rsid w:val="001A456B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20124B"/>
    <w:rsid w:val="00204175"/>
    <w:rsid w:val="002043A1"/>
    <w:rsid w:val="002055BD"/>
    <w:rsid w:val="00206892"/>
    <w:rsid w:val="002237EF"/>
    <w:rsid w:val="00227605"/>
    <w:rsid w:val="002344F1"/>
    <w:rsid w:val="00235A4C"/>
    <w:rsid w:val="0024180B"/>
    <w:rsid w:val="00243090"/>
    <w:rsid w:val="0024794D"/>
    <w:rsid w:val="0025032E"/>
    <w:rsid w:val="002513AF"/>
    <w:rsid w:val="00252BFC"/>
    <w:rsid w:val="002555DA"/>
    <w:rsid w:val="002820DC"/>
    <w:rsid w:val="0029781A"/>
    <w:rsid w:val="002A49A0"/>
    <w:rsid w:val="002B5050"/>
    <w:rsid w:val="002B5B31"/>
    <w:rsid w:val="002B7721"/>
    <w:rsid w:val="002C1876"/>
    <w:rsid w:val="002C1956"/>
    <w:rsid w:val="002C366A"/>
    <w:rsid w:val="002C4CE0"/>
    <w:rsid w:val="002D1DF6"/>
    <w:rsid w:val="002D421E"/>
    <w:rsid w:val="002D43F2"/>
    <w:rsid w:val="002D451A"/>
    <w:rsid w:val="002D4FF4"/>
    <w:rsid w:val="002D66A2"/>
    <w:rsid w:val="002D67FD"/>
    <w:rsid w:val="002E339E"/>
    <w:rsid w:val="002E6332"/>
    <w:rsid w:val="002E7C49"/>
    <w:rsid w:val="002F1DFA"/>
    <w:rsid w:val="002F295E"/>
    <w:rsid w:val="00301AEF"/>
    <w:rsid w:val="00302036"/>
    <w:rsid w:val="00313203"/>
    <w:rsid w:val="00313D4A"/>
    <w:rsid w:val="00315DCC"/>
    <w:rsid w:val="003166FF"/>
    <w:rsid w:val="00316FC1"/>
    <w:rsid w:val="00320A00"/>
    <w:rsid w:val="00320D6D"/>
    <w:rsid w:val="003237C8"/>
    <w:rsid w:val="00325A41"/>
    <w:rsid w:val="00326EF0"/>
    <w:rsid w:val="003278C1"/>
    <w:rsid w:val="00331A3B"/>
    <w:rsid w:val="003418F6"/>
    <w:rsid w:val="00342639"/>
    <w:rsid w:val="003435A3"/>
    <w:rsid w:val="00343C4B"/>
    <w:rsid w:val="00350BAB"/>
    <w:rsid w:val="00353F36"/>
    <w:rsid w:val="00354147"/>
    <w:rsid w:val="00354D7B"/>
    <w:rsid w:val="00364BB5"/>
    <w:rsid w:val="0037164C"/>
    <w:rsid w:val="0037486E"/>
    <w:rsid w:val="003772D5"/>
    <w:rsid w:val="00380A8F"/>
    <w:rsid w:val="00380F69"/>
    <w:rsid w:val="00381911"/>
    <w:rsid w:val="00383442"/>
    <w:rsid w:val="0038380E"/>
    <w:rsid w:val="00385CF2"/>
    <w:rsid w:val="0039071A"/>
    <w:rsid w:val="003917E4"/>
    <w:rsid w:val="00393014"/>
    <w:rsid w:val="003A7940"/>
    <w:rsid w:val="003B000A"/>
    <w:rsid w:val="003B20CA"/>
    <w:rsid w:val="003B53D8"/>
    <w:rsid w:val="003B6F6F"/>
    <w:rsid w:val="003C3D1C"/>
    <w:rsid w:val="003C4677"/>
    <w:rsid w:val="003C6A46"/>
    <w:rsid w:val="003C7680"/>
    <w:rsid w:val="003D2AD6"/>
    <w:rsid w:val="003D5D3F"/>
    <w:rsid w:val="003D6DE4"/>
    <w:rsid w:val="003E7B29"/>
    <w:rsid w:val="003E7D36"/>
    <w:rsid w:val="003F28D7"/>
    <w:rsid w:val="004001C9"/>
    <w:rsid w:val="00401676"/>
    <w:rsid w:val="00401B02"/>
    <w:rsid w:val="004021C4"/>
    <w:rsid w:val="004051C1"/>
    <w:rsid w:val="004128C7"/>
    <w:rsid w:val="00412A73"/>
    <w:rsid w:val="00413276"/>
    <w:rsid w:val="00415800"/>
    <w:rsid w:val="004221A8"/>
    <w:rsid w:val="00422D4E"/>
    <w:rsid w:val="00423762"/>
    <w:rsid w:val="00423885"/>
    <w:rsid w:val="00424211"/>
    <w:rsid w:val="004248CF"/>
    <w:rsid w:val="00432BBF"/>
    <w:rsid w:val="0044072A"/>
    <w:rsid w:val="0044693D"/>
    <w:rsid w:val="00452BD0"/>
    <w:rsid w:val="004556AE"/>
    <w:rsid w:val="004557A0"/>
    <w:rsid w:val="004629FE"/>
    <w:rsid w:val="00463ED9"/>
    <w:rsid w:val="00465451"/>
    <w:rsid w:val="00473994"/>
    <w:rsid w:val="0047580A"/>
    <w:rsid w:val="004864C9"/>
    <w:rsid w:val="00486D91"/>
    <w:rsid w:val="004872FE"/>
    <w:rsid w:val="00487304"/>
    <w:rsid w:val="004878EC"/>
    <w:rsid w:val="00491492"/>
    <w:rsid w:val="00492D12"/>
    <w:rsid w:val="004936B3"/>
    <w:rsid w:val="004A2CB6"/>
    <w:rsid w:val="004A3A21"/>
    <w:rsid w:val="004A44ED"/>
    <w:rsid w:val="004A4A56"/>
    <w:rsid w:val="004B16B1"/>
    <w:rsid w:val="004B4B12"/>
    <w:rsid w:val="004B73D0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4AC6"/>
    <w:rsid w:val="004F6935"/>
    <w:rsid w:val="00504949"/>
    <w:rsid w:val="00511C48"/>
    <w:rsid w:val="005166BD"/>
    <w:rsid w:val="00520281"/>
    <w:rsid w:val="005208A9"/>
    <w:rsid w:val="00521283"/>
    <w:rsid w:val="005218D4"/>
    <w:rsid w:val="00525A8A"/>
    <w:rsid w:val="005261C9"/>
    <w:rsid w:val="005349E9"/>
    <w:rsid w:val="00540076"/>
    <w:rsid w:val="005401FC"/>
    <w:rsid w:val="00540ED7"/>
    <w:rsid w:val="00541B0F"/>
    <w:rsid w:val="00543954"/>
    <w:rsid w:val="00546EA0"/>
    <w:rsid w:val="00550BDD"/>
    <w:rsid w:val="00552D1A"/>
    <w:rsid w:val="00552E4D"/>
    <w:rsid w:val="005537C2"/>
    <w:rsid w:val="005611D8"/>
    <w:rsid w:val="005623C5"/>
    <w:rsid w:val="00571B06"/>
    <w:rsid w:val="00575BC6"/>
    <w:rsid w:val="0057622D"/>
    <w:rsid w:val="00580D6D"/>
    <w:rsid w:val="005820E4"/>
    <w:rsid w:val="00583D3A"/>
    <w:rsid w:val="00585828"/>
    <w:rsid w:val="005A06F3"/>
    <w:rsid w:val="005A2A2F"/>
    <w:rsid w:val="005B0CFF"/>
    <w:rsid w:val="005B199F"/>
    <w:rsid w:val="005B19CA"/>
    <w:rsid w:val="005B1AE9"/>
    <w:rsid w:val="005B7300"/>
    <w:rsid w:val="005B7AC3"/>
    <w:rsid w:val="005C1229"/>
    <w:rsid w:val="005C21E1"/>
    <w:rsid w:val="005C434B"/>
    <w:rsid w:val="005C55DC"/>
    <w:rsid w:val="005D4CBD"/>
    <w:rsid w:val="005E474F"/>
    <w:rsid w:val="005F51C6"/>
    <w:rsid w:val="005F52F1"/>
    <w:rsid w:val="005F5C60"/>
    <w:rsid w:val="005F6DC3"/>
    <w:rsid w:val="00604080"/>
    <w:rsid w:val="00607F83"/>
    <w:rsid w:val="00624231"/>
    <w:rsid w:val="006318A3"/>
    <w:rsid w:val="00632A3F"/>
    <w:rsid w:val="00636C03"/>
    <w:rsid w:val="0064094F"/>
    <w:rsid w:val="00643A20"/>
    <w:rsid w:val="00651D3D"/>
    <w:rsid w:val="006629C9"/>
    <w:rsid w:val="00662FAB"/>
    <w:rsid w:val="006634C8"/>
    <w:rsid w:val="00666B6E"/>
    <w:rsid w:val="006679A8"/>
    <w:rsid w:val="0067465F"/>
    <w:rsid w:val="0067598B"/>
    <w:rsid w:val="006777ED"/>
    <w:rsid w:val="00677935"/>
    <w:rsid w:val="00677D3C"/>
    <w:rsid w:val="006840FF"/>
    <w:rsid w:val="00684AD9"/>
    <w:rsid w:val="00691C4A"/>
    <w:rsid w:val="00693CF2"/>
    <w:rsid w:val="00694999"/>
    <w:rsid w:val="006A16A9"/>
    <w:rsid w:val="006A287B"/>
    <w:rsid w:val="006A31BD"/>
    <w:rsid w:val="006B6F09"/>
    <w:rsid w:val="006B7351"/>
    <w:rsid w:val="006C06EB"/>
    <w:rsid w:val="006C31D4"/>
    <w:rsid w:val="006C418C"/>
    <w:rsid w:val="006D70DC"/>
    <w:rsid w:val="006E336F"/>
    <w:rsid w:val="006E3A81"/>
    <w:rsid w:val="006F232B"/>
    <w:rsid w:val="006F4C9A"/>
    <w:rsid w:val="0070362C"/>
    <w:rsid w:val="007064D0"/>
    <w:rsid w:val="00707E0D"/>
    <w:rsid w:val="00714F51"/>
    <w:rsid w:val="007209CD"/>
    <w:rsid w:val="00721A00"/>
    <w:rsid w:val="00724564"/>
    <w:rsid w:val="0072481E"/>
    <w:rsid w:val="007256CE"/>
    <w:rsid w:val="007323A5"/>
    <w:rsid w:val="0073294F"/>
    <w:rsid w:val="00741162"/>
    <w:rsid w:val="00745879"/>
    <w:rsid w:val="00746887"/>
    <w:rsid w:val="007478BB"/>
    <w:rsid w:val="007503C3"/>
    <w:rsid w:val="00751FF2"/>
    <w:rsid w:val="00753B61"/>
    <w:rsid w:val="0075428C"/>
    <w:rsid w:val="00755DCC"/>
    <w:rsid w:val="00762594"/>
    <w:rsid w:val="00766A86"/>
    <w:rsid w:val="00780F7C"/>
    <w:rsid w:val="00796FE1"/>
    <w:rsid w:val="00797BFB"/>
    <w:rsid w:val="007A319D"/>
    <w:rsid w:val="007A3B14"/>
    <w:rsid w:val="007A6A92"/>
    <w:rsid w:val="007B1D40"/>
    <w:rsid w:val="007B3303"/>
    <w:rsid w:val="007B348D"/>
    <w:rsid w:val="007B61D6"/>
    <w:rsid w:val="007B6FAF"/>
    <w:rsid w:val="007C641F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9A0"/>
    <w:rsid w:val="00822721"/>
    <w:rsid w:val="00823A87"/>
    <w:rsid w:val="00826683"/>
    <w:rsid w:val="00827401"/>
    <w:rsid w:val="00830195"/>
    <w:rsid w:val="0083070A"/>
    <w:rsid w:val="00834F97"/>
    <w:rsid w:val="00844C0E"/>
    <w:rsid w:val="00844E87"/>
    <w:rsid w:val="00857F79"/>
    <w:rsid w:val="008626DE"/>
    <w:rsid w:val="008677EF"/>
    <w:rsid w:val="0087078A"/>
    <w:rsid w:val="008722B4"/>
    <w:rsid w:val="008754DE"/>
    <w:rsid w:val="00877891"/>
    <w:rsid w:val="00883BF3"/>
    <w:rsid w:val="00886DE3"/>
    <w:rsid w:val="00890071"/>
    <w:rsid w:val="00890AD4"/>
    <w:rsid w:val="00891EC5"/>
    <w:rsid w:val="00894523"/>
    <w:rsid w:val="00894605"/>
    <w:rsid w:val="00896B3F"/>
    <w:rsid w:val="00897841"/>
    <w:rsid w:val="008A0FFE"/>
    <w:rsid w:val="008A5057"/>
    <w:rsid w:val="008A7D03"/>
    <w:rsid w:val="008B2527"/>
    <w:rsid w:val="008B4872"/>
    <w:rsid w:val="008C1E26"/>
    <w:rsid w:val="008D42E2"/>
    <w:rsid w:val="008D44D3"/>
    <w:rsid w:val="008E02D0"/>
    <w:rsid w:val="008E07AF"/>
    <w:rsid w:val="008E4370"/>
    <w:rsid w:val="008F042C"/>
    <w:rsid w:val="008F2C35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3AF"/>
    <w:rsid w:val="00942B07"/>
    <w:rsid w:val="00943F83"/>
    <w:rsid w:val="00951D9F"/>
    <w:rsid w:val="009536F4"/>
    <w:rsid w:val="009573AF"/>
    <w:rsid w:val="00962575"/>
    <w:rsid w:val="009655C2"/>
    <w:rsid w:val="00966C53"/>
    <w:rsid w:val="00970466"/>
    <w:rsid w:val="0097353A"/>
    <w:rsid w:val="00973DAC"/>
    <w:rsid w:val="00974AA4"/>
    <w:rsid w:val="00976329"/>
    <w:rsid w:val="00977DF3"/>
    <w:rsid w:val="00990A34"/>
    <w:rsid w:val="00991D4B"/>
    <w:rsid w:val="0099372A"/>
    <w:rsid w:val="00994A1F"/>
    <w:rsid w:val="009A153A"/>
    <w:rsid w:val="009A56A6"/>
    <w:rsid w:val="009B1CEA"/>
    <w:rsid w:val="009B496A"/>
    <w:rsid w:val="009B58E7"/>
    <w:rsid w:val="009C5091"/>
    <w:rsid w:val="009C5839"/>
    <w:rsid w:val="009C5C8B"/>
    <w:rsid w:val="009D1707"/>
    <w:rsid w:val="009D37E0"/>
    <w:rsid w:val="009D7703"/>
    <w:rsid w:val="009E1C09"/>
    <w:rsid w:val="009F70BA"/>
    <w:rsid w:val="00A06EC8"/>
    <w:rsid w:val="00A12221"/>
    <w:rsid w:val="00A15189"/>
    <w:rsid w:val="00A162B0"/>
    <w:rsid w:val="00A166BC"/>
    <w:rsid w:val="00A17200"/>
    <w:rsid w:val="00A36504"/>
    <w:rsid w:val="00A40AED"/>
    <w:rsid w:val="00A42EAE"/>
    <w:rsid w:val="00A44862"/>
    <w:rsid w:val="00A55019"/>
    <w:rsid w:val="00A5685F"/>
    <w:rsid w:val="00A646B7"/>
    <w:rsid w:val="00A64749"/>
    <w:rsid w:val="00A6725F"/>
    <w:rsid w:val="00A67717"/>
    <w:rsid w:val="00A67790"/>
    <w:rsid w:val="00A7099A"/>
    <w:rsid w:val="00A736EF"/>
    <w:rsid w:val="00A82ED6"/>
    <w:rsid w:val="00A83C37"/>
    <w:rsid w:val="00A8402A"/>
    <w:rsid w:val="00A85788"/>
    <w:rsid w:val="00AA51CB"/>
    <w:rsid w:val="00AB1D63"/>
    <w:rsid w:val="00AB3CC3"/>
    <w:rsid w:val="00AC3D0D"/>
    <w:rsid w:val="00AC5189"/>
    <w:rsid w:val="00AD0A3E"/>
    <w:rsid w:val="00AD431E"/>
    <w:rsid w:val="00AD4B34"/>
    <w:rsid w:val="00AD66A3"/>
    <w:rsid w:val="00AD6B7D"/>
    <w:rsid w:val="00AD7CFB"/>
    <w:rsid w:val="00AF1180"/>
    <w:rsid w:val="00AF4346"/>
    <w:rsid w:val="00B0150A"/>
    <w:rsid w:val="00B0162A"/>
    <w:rsid w:val="00B04E6B"/>
    <w:rsid w:val="00B063FC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3358"/>
    <w:rsid w:val="00B76DDF"/>
    <w:rsid w:val="00B82F39"/>
    <w:rsid w:val="00B84A43"/>
    <w:rsid w:val="00B85D6D"/>
    <w:rsid w:val="00B90640"/>
    <w:rsid w:val="00B94C72"/>
    <w:rsid w:val="00B96CF9"/>
    <w:rsid w:val="00BA4676"/>
    <w:rsid w:val="00BA4767"/>
    <w:rsid w:val="00BA4C28"/>
    <w:rsid w:val="00BB30A6"/>
    <w:rsid w:val="00BB49BD"/>
    <w:rsid w:val="00BB4C1F"/>
    <w:rsid w:val="00BB5F7D"/>
    <w:rsid w:val="00BB6FD9"/>
    <w:rsid w:val="00BB7F7C"/>
    <w:rsid w:val="00BC7D17"/>
    <w:rsid w:val="00BD018B"/>
    <w:rsid w:val="00BD68B7"/>
    <w:rsid w:val="00BD7E2F"/>
    <w:rsid w:val="00BE3125"/>
    <w:rsid w:val="00BE360F"/>
    <w:rsid w:val="00BF3AF2"/>
    <w:rsid w:val="00BF3EF5"/>
    <w:rsid w:val="00C01198"/>
    <w:rsid w:val="00C023FB"/>
    <w:rsid w:val="00C02E03"/>
    <w:rsid w:val="00C12008"/>
    <w:rsid w:val="00C125AF"/>
    <w:rsid w:val="00C1368C"/>
    <w:rsid w:val="00C17F24"/>
    <w:rsid w:val="00C23373"/>
    <w:rsid w:val="00C23C67"/>
    <w:rsid w:val="00C27DA3"/>
    <w:rsid w:val="00C3029F"/>
    <w:rsid w:val="00C31779"/>
    <w:rsid w:val="00C36898"/>
    <w:rsid w:val="00C404F4"/>
    <w:rsid w:val="00C43D99"/>
    <w:rsid w:val="00C4697B"/>
    <w:rsid w:val="00C646D1"/>
    <w:rsid w:val="00C6669F"/>
    <w:rsid w:val="00C77C39"/>
    <w:rsid w:val="00C827BE"/>
    <w:rsid w:val="00C9237A"/>
    <w:rsid w:val="00CA1B18"/>
    <w:rsid w:val="00CA20FB"/>
    <w:rsid w:val="00CA30E9"/>
    <w:rsid w:val="00CA54B4"/>
    <w:rsid w:val="00CB19BA"/>
    <w:rsid w:val="00CB3198"/>
    <w:rsid w:val="00CB381F"/>
    <w:rsid w:val="00CC01C5"/>
    <w:rsid w:val="00CC284E"/>
    <w:rsid w:val="00CC34E6"/>
    <w:rsid w:val="00CC43E9"/>
    <w:rsid w:val="00CD0F9A"/>
    <w:rsid w:val="00CD4206"/>
    <w:rsid w:val="00CD4B93"/>
    <w:rsid w:val="00CD5577"/>
    <w:rsid w:val="00CF04AC"/>
    <w:rsid w:val="00CF2EA5"/>
    <w:rsid w:val="00CF6582"/>
    <w:rsid w:val="00D04B4C"/>
    <w:rsid w:val="00D076E0"/>
    <w:rsid w:val="00D07F06"/>
    <w:rsid w:val="00D07FE8"/>
    <w:rsid w:val="00D10B0D"/>
    <w:rsid w:val="00D13185"/>
    <w:rsid w:val="00D13EBC"/>
    <w:rsid w:val="00D141B5"/>
    <w:rsid w:val="00D14E94"/>
    <w:rsid w:val="00D1537D"/>
    <w:rsid w:val="00D16E54"/>
    <w:rsid w:val="00D2072B"/>
    <w:rsid w:val="00D27924"/>
    <w:rsid w:val="00D31E93"/>
    <w:rsid w:val="00D413AD"/>
    <w:rsid w:val="00D4375C"/>
    <w:rsid w:val="00D4483F"/>
    <w:rsid w:val="00D4588A"/>
    <w:rsid w:val="00D62893"/>
    <w:rsid w:val="00D6681B"/>
    <w:rsid w:val="00D67083"/>
    <w:rsid w:val="00D703C2"/>
    <w:rsid w:val="00D718FE"/>
    <w:rsid w:val="00D721BC"/>
    <w:rsid w:val="00D7404E"/>
    <w:rsid w:val="00D75538"/>
    <w:rsid w:val="00D76AC0"/>
    <w:rsid w:val="00D84381"/>
    <w:rsid w:val="00D861D6"/>
    <w:rsid w:val="00D92B58"/>
    <w:rsid w:val="00DA0A8D"/>
    <w:rsid w:val="00DC7238"/>
    <w:rsid w:val="00DD0F58"/>
    <w:rsid w:val="00DD4690"/>
    <w:rsid w:val="00DD469A"/>
    <w:rsid w:val="00DD68BD"/>
    <w:rsid w:val="00DD7E6A"/>
    <w:rsid w:val="00DE0C30"/>
    <w:rsid w:val="00DE5453"/>
    <w:rsid w:val="00DE7EFD"/>
    <w:rsid w:val="00DF100A"/>
    <w:rsid w:val="00DF4E88"/>
    <w:rsid w:val="00DF723C"/>
    <w:rsid w:val="00DF7A04"/>
    <w:rsid w:val="00E00AF3"/>
    <w:rsid w:val="00E03520"/>
    <w:rsid w:val="00E03E46"/>
    <w:rsid w:val="00E072EE"/>
    <w:rsid w:val="00E123AF"/>
    <w:rsid w:val="00E12826"/>
    <w:rsid w:val="00E200AA"/>
    <w:rsid w:val="00E21CFE"/>
    <w:rsid w:val="00E22580"/>
    <w:rsid w:val="00E403A2"/>
    <w:rsid w:val="00E51AF5"/>
    <w:rsid w:val="00E62447"/>
    <w:rsid w:val="00E64B2E"/>
    <w:rsid w:val="00E72285"/>
    <w:rsid w:val="00E753A1"/>
    <w:rsid w:val="00E76C9B"/>
    <w:rsid w:val="00E77979"/>
    <w:rsid w:val="00E809B3"/>
    <w:rsid w:val="00E85EC1"/>
    <w:rsid w:val="00E8691B"/>
    <w:rsid w:val="00E873CF"/>
    <w:rsid w:val="00E951A5"/>
    <w:rsid w:val="00E9570A"/>
    <w:rsid w:val="00E97FAC"/>
    <w:rsid w:val="00EA39AE"/>
    <w:rsid w:val="00EB1352"/>
    <w:rsid w:val="00EB79C1"/>
    <w:rsid w:val="00EC6133"/>
    <w:rsid w:val="00EC757D"/>
    <w:rsid w:val="00ED054E"/>
    <w:rsid w:val="00ED743F"/>
    <w:rsid w:val="00EF03A5"/>
    <w:rsid w:val="00EF7CDF"/>
    <w:rsid w:val="00EF7F58"/>
    <w:rsid w:val="00F01F32"/>
    <w:rsid w:val="00F01FD6"/>
    <w:rsid w:val="00F02164"/>
    <w:rsid w:val="00F02B26"/>
    <w:rsid w:val="00F03B16"/>
    <w:rsid w:val="00F052D9"/>
    <w:rsid w:val="00F10BB0"/>
    <w:rsid w:val="00F11C44"/>
    <w:rsid w:val="00F128C1"/>
    <w:rsid w:val="00F233E9"/>
    <w:rsid w:val="00F272F3"/>
    <w:rsid w:val="00F31CDC"/>
    <w:rsid w:val="00F3211F"/>
    <w:rsid w:val="00F3331C"/>
    <w:rsid w:val="00F479FD"/>
    <w:rsid w:val="00F558FF"/>
    <w:rsid w:val="00F566A9"/>
    <w:rsid w:val="00F57C7F"/>
    <w:rsid w:val="00F63AF3"/>
    <w:rsid w:val="00F64164"/>
    <w:rsid w:val="00F6499C"/>
    <w:rsid w:val="00F8060E"/>
    <w:rsid w:val="00F83471"/>
    <w:rsid w:val="00F8424F"/>
    <w:rsid w:val="00F85267"/>
    <w:rsid w:val="00F91F85"/>
    <w:rsid w:val="00F923C5"/>
    <w:rsid w:val="00FA41BE"/>
    <w:rsid w:val="00FA467A"/>
    <w:rsid w:val="00FA66EF"/>
    <w:rsid w:val="00FA7101"/>
    <w:rsid w:val="00FB2536"/>
    <w:rsid w:val="00FB3CEF"/>
    <w:rsid w:val="00FD0F8D"/>
    <w:rsid w:val="00FD1B18"/>
    <w:rsid w:val="00FD4486"/>
    <w:rsid w:val="00FD6034"/>
    <w:rsid w:val="00FE248C"/>
    <w:rsid w:val="00FE2A91"/>
    <w:rsid w:val="00FE3E5F"/>
    <w:rsid w:val="00FE43D6"/>
    <w:rsid w:val="00FE5CFA"/>
    <w:rsid w:val="00FF1708"/>
    <w:rsid w:val="00FF254C"/>
    <w:rsid w:val="00FF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Textoennegrita">
    <w:name w:val="Strong"/>
    <w:qFormat/>
    <w:locked/>
    <w:rsid w:val="00F91F85"/>
    <w:rPr>
      <w:b/>
      <w:bCs/>
    </w:rPr>
  </w:style>
  <w:style w:type="paragraph" w:customStyle="1" w:styleId="Default">
    <w:name w:val="Default"/>
    <w:rsid w:val="009C50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D7E2F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Textoennegrita">
    <w:name w:val="Strong"/>
    <w:qFormat/>
    <w:locked/>
    <w:rsid w:val="00F91F85"/>
    <w:rPr>
      <w:b/>
      <w:bCs/>
    </w:rPr>
  </w:style>
  <w:style w:type="paragraph" w:customStyle="1" w:styleId="Default">
    <w:name w:val="Default"/>
    <w:rsid w:val="009C50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D7E2F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1007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8</cp:revision>
  <cp:lastPrinted>2016-03-17T20:59:00Z</cp:lastPrinted>
  <dcterms:created xsi:type="dcterms:W3CDTF">2016-06-09T19:38:00Z</dcterms:created>
  <dcterms:modified xsi:type="dcterms:W3CDTF">2016-06-09T20:04:00Z</dcterms:modified>
</cp:coreProperties>
</file>